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55" w:rsidRPr="00B3197F" w:rsidRDefault="009A5755" w:rsidP="009A5755">
      <w:pPr>
        <w:suppressAutoHyphens/>
        <w:jc w:val="center"/>
        <w:rPr>
          <w:sz w:val="28"/>
          <w:szCs w:val="28"/>
        </w:rPr>
      </w:pPr>
      <w:r w:rsidRPr="00B3197F">
        <w:rPr>
          <w:sz w:val="28"/>
          <w:szCs w:val="28"/>
        </w:rPr>
        <w:t>Российская Федерация</w:t>
      </w:r>
    </w:p>
    <w:p w:rsidR="009A5755" w:rsidRPr="00B3197F" w:rsidRDefault="009A5755" w:rsidP="009A5755">
      <w:pPr>
        <w:suppressAutoHyphens/>
        <w:rPr>
          <w:sz w:val="28"/>
          <w:szCs w:val="28"/>
        </w:rPr>
      </w:pPr>
    </w:p>
    <w:p w:rsidR="009A5755" w:rsidRPr="00B3197F" w:rsidRDefault="009A5755" w:rsidP="009A5755">
      <w:pPr>
        <w:suppressAutoHyphens/>
        <w:jc w:val="center"/>
        <w:rPr>
          <w:sz w:val="28"/>
          <w:szCs w:val="28"/>
        </w:rPr>
      </w:pPr>
      <w:r w:rsidRPr="00B3197F">
        <w:rPr>
          <w:sz w:val="28"/>
          <w:szCs w:val="28"/>
        </w:rPr>
        <w:t>УПРАВЛЕНИЕ ОБРАЗОВАНИЯ АДМИНИСТРАЦИИ МУНИЦИПАЛЬНОГО ОБРАЗОВАНИЯ ГУСЬ-ХРУСТАЛЬНЫЙ  РАЙОН</w:t>
      </w:r>
    </w:p>
    <w:p w:rsidR="009A5755" w:rsidRPr="00B3197F" w:rsidRDefault="009A5755" w:rsidP="009A5755">
      <w:pPr>
        <w:suppressAutoHyphens/>
        <w:jc w:val="center"/>
        <w:rPr>
          <w:sz w:val="28"/>
          <w:szCs w:val="28"/>
        </w:rPr>
      </w:pPr>
      <w:r w:rsidRPr="00B3197F">
        <w:rPr>
          <w:sz w:val="28"/>
          <w:szCs w:val="28"/>
        </w:rPr>
        <w:t>(МУНИЦИПАЛЬНЫЙ РАЙОН) ВЛАДИМИРСКОЙ ОБЛАСТИ</w:t>
      </w:r>
    </w:p>
    <w:p w:rsidR="009A5755" w:rsidRPr="00B3197F" w:rsidRDefault="009A5755" w:rsidP="009A5755">
      <w:pPr>
        <w:suppressAutoHyphens/>
        <w:jc w:val="center"/>
        <w:rPr>
          <w:sz w:val="28"/>
          <w:szCs w:val="28"/>
        </w:rPr>
      </w:pPr>
    </w:p>
    <w:p w:rsidR="009A5755" w:rsidRPr="00B3197F" w:rsidRDefault="009A5755" w:rsidP="009A5755">
      <w:pPr>
        <w:suppressAutoHyphens/>
        <w:jc w:val="center"/>
        <w:rPr>
          <w:b/>
          <w:sz w:val="28"/>
          <w:szCs w:val="28"/>
        </w:rPr>
      </w:pPr>
      <w:r w:rsidRPr="00B3197F">
        <w:rPr>
          <w:b/>
          <w:sz w:val="28"/>
          <w:szCs w:val="28"/>
        </w:rPr>
        <w:t xml:space="preserve">МУНИЦИПАЛЬНОЕ КАЗЕННОЕ ОБЩЕОБРАЗОВАТЕЛЬНОЕ </w:t>
      </w:r>
    </w:p>
    <w:p w:rsidR="009A5755" w:rsidRPr="00B3197F" w:rsidRDefault="009A5755" w:rsidP="009A5755">
      <w:pPr>
        <w:suppressAutoHyphens/>
        <w:jc w:val="center"/>
        <w:rPr>
          <w:b/>
          <w:sz w:val="28"/>
          <w:szCs w:val="28"/>
        </w:rPr>
      </w:pPr>
      <w:r w:rsidRPr="00B3197F">
        <w:rPr>
          <w:b/>
          <w:sz w:val="28"/>
          <w:szCs w:val="28"/>
        </w:rPr>
        <w:t xml:space="preserve">УЧРЕЖДЕНИЕ </w:t>
      </w:r>
    </w:p>
    <w:p w:rsidR="009A5755" w:rsidRPr="00B3197F" w:rsidRDefault="00E40DEC" w:rsidP="009A5755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9A5755" w:rsidRPr="00B3197F">
        <w:rPr>
          <w:b/>
          <w:sz w:val="28"/>
          <w:szCs w:val="28"/>
        </w:rPr>
        <w:t>ГРИГОРЬЕВСКАЯ СРЕДНЯЯ ОБЩЕОБРАЗОВАТЕЛЬНАЯ ШКОЛА</w:t>
      </w:r>
      <w:r>
        <w:rPr>
          <w:b/>
          <w:sz w:val="28"/>
          <w:szCs w:val="28"/>
        </w:rPr>
        <w:t>»</w:t>
      </w:r>
    </w:p>
    <w:p w:rsidR="009A5755" w:rsidRPr="00B3197F" w:rsidRDefault="009A5755" w:rsidP="009A5755">
      <w:pPr>
        <w:suppressAutoHyphens/>
        <w:jc w:val="center"/>
        <w:rPr>
          <w:b/>
          <w:sz w:val="28"/>
          <w:szCs w:val="28"/>
        </w:rPr>
      </w:pPr>
      <w:r w:rsidRPr="00B3197F">
        <w:rPr>
          <w:b/>
          <w:sz w:val="28"/>
          <w:szCs w:val="28"/>
        </w:rPr>
        <w:t xml:space="preserve">(МКОУ </w:t>
      </w:r>
      <w:r w:rsidR="00E40DEC">
        <w:rPr>
          <w:b/>
          <w:sz w:val="28"/>
          <w:szCs w:val="28"/>
        </w:rPr>
        <w:t>«</w:t>
      </w:r>
      <w:r w:rsidRPr="00B3197F">
        <w:rPr>
          <w:b/>
          <w:sz w:val="28"/>
          <w:szCs w:val="28"/>
        </w:rPr>
        <w:t>Григорьевская СОШ</w:t>
      </w:r>
      <w:r w:rsidR="00E40DEC">
        <w:rPr>
          <w:b/>
          <w:sz w:val="28"/>
          <w:szCs w:val="28"/>
        </w:rPr>
        <w:t>»</w:t>
      </w:r>
      <w:r w:rsidRPr="00B3197F">
        <w:rPr>
          <w:b/>
          <w:sz w:val="28"/>
          <w:szCs w:val="28"/>
        </w:rPr>
        <w:t>)</w:t>
      </w:r>
    </w:p>
    <w:p w:rsidR="009A5755" w:rsidRPr="00B3197F" w:rsidRDefault="009A5755" w:rsidP="009A5755">
      <w:pPr>
        <w:suppressAutoHyphens/>
        <w:rPr>
          <w:b/>
          <w:sz w:val="28"/>
          <w:szCs w:val="28"/>
        </w:rPr>
      </w:pPr>
      <w:r w:rsidRPr="00B3197F">
        <w:rPr>
          <w:b/>
          <w:sz w:val="28"/>
          <w:szCs w:val="28"/>
        </w:rPr>
        <w:t>__________________________________________________________________</w:t>
      </w:r>
    </w:p>
    <w:p w:rsidR="009A5755" w:rsidRPr="00B3197F" w:rsidRDefault="009A5755" w:rsidP="009A5755">
      <w:pPr>
        <w:suppressAutoHyphens/>
        <w:jc w:val="center"/>
        <w:rPr>
          <w:i/>
          <w:sz w:val="28"/>
          <w:szCs w:val="28"/>
        </w:rPr>
      </w:pPr>
      <w:r w:rsidRPr="00B3197F">
        <w:rPr>
          <w:i/>
          <w:sz w:val="28"/>
          <w:szCs w:val="28"/>
        </w:rPr>
        <w:t>ул. Черёмушки, д. 3, с. Григорьево, Гусь-Хрустальный район, Владимирская область 601535</w:t>
      </w:r>
    </w:p>
    <w:p w:rsidR="009A5755" w:rsidRPr="00B3197F" w:rsidRDefault="009A5755" w:rsidP="009A5755">
      <w:pPr>
        <w:suppressAutoHyphens/>
        <w:jc w:val="center"/>
        <w:rPr>
          <w:b/>
          <w:i/>
          <w:color w:val="FF0000"/>
          <w:sz w:val="28"/>
          <w:szCs w:val="28"/>
        </w:rPr>
      </w:pPr>
      <w:r w:rsidRPr="00B3197F">
        <w:rPr>
          <w:i/>
          <w:sz w:val="28"/>
          <w:szCs w:val="28"/>
        </w:rPr>
        <w:t>тел./факс (49241) 5-19-43</w:t>
      </w:r>
      <w:r w:rsidRPr="00B3197F">
        <w:rPr>
          <w:i/>
          <w:sz w:val="28"/>
          <w:szCs w:val="28"/>
          <w:lang w:val="en-US"/>
        </w:rPr>
        <w:t>E</w:t>
      </w:r>
      <w:r w:rsidRPr="00B3197F">
        <w:rPr>
          <w:i/>
          <w:sz w:val="28"/>
          <w:szCs w:val="28"/>
        </w:rPr>
        <w:t>-</w:t>
      </w:r>
      <w:r w:rsidRPr="00B3197F">
        <w:rPr>
          <w:i/>
          <w:sz w:val="28"/>
          <w:szCs w:val="28"/>
          <w:lang w:val="en-US"/>
        </w:rPr>
        <w:t>mail</w:t>
      </w:r>
      <w:r w:rsidRPr="00B3197F">
        <w:rPr>
          <w:i/>
          <w:sz w:val="28"/>
          <w:szCs w:val="28"/>
        </w:rPr>
        <w:t>:</w:t>
      </w:r>
      <w:hyperlink r:id="rId7" w:history="1"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grigrsoch</w:t>
        </w:r>
        <w:r w:rsidRPr="00B3197F">
          <w:rPr>
            <w:i/>
            <w:color w:val="0000FF"/>
            <w:sz w:val="28"/>
            <w:szCs w:val="28"/>
            <w:u w:val="single"/>
          </w:rPr>
          <w:t>@</w:t>
        </w:r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mail</w:t>
        </w:r>
        <w:r w:rsidRPr="00B3197F">
          <w:rPr>
            <w:i/>
            <w:color w:val="0000FF"/>
            <w:sz w:val="28"/>
            <w:szCs w:val="28"/>
            <w:u w:val="single"/>
          </w:rPr>
          <w:t>.</w:t>
        </w:r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ru</w:t>
        </w:r>
      </w:hyperlink>
      <w:hyperlink r:id="rId8" w:history="1"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http</w:t>
        </w:r>
        <w:r w:rsidRPr="00B3197F">
          <w:rPr>
            <w:i/>
            <w:color w:val="0000FF"/>
            <w:sz w:val="28"/>
            <w:szCs w:val="28"/>
            <w:u w:val="single"/>
          </w:rPr>
          <w:t>://</w:t>
        </w:r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www</w:t>
        </w:r>
        <w:r w:rsidRPr="00B3197F">
          <w:rPr>
            <w:i/>
            <w:color w:val="0000FF"/>
            <w:sz w:val="28"/>
            <w:szCs w:val="28"/>
            <w:u w:val="single"/>
          </w:rPr>
          <w:t>.</w:t>
        </w:r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grsosh</w:t>
        </w:r>
        <w:r w:rsidRPr="00B3197F">
          <w:rPr>
            <w:i/>
            <w:color w:val="0000FF"/>
            <w:sz w:val="28"/>
            <w:szCs w:val="28"/>
            <w:u w:val="single"/>
          </w:rPr>
          <w:t>.</w:t>
        </w:r>
        <w:r w:rsidRPr="00B3197F">
          <w:rPr>
            <w:i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9A5755" w:rsidRPr="00B3197F" w:rsidRDefault="009A5755" w:rsidP="009A5755">
      <w:pPr>
        <w:suppressAutoHyphens/>
        <w:jc w:val="center"/>
        <w:rPr>
          <w:i/>
          <w:sz w:val="28"/>
          <w:szCs w:val="28"/>
        </w:rPr>
      </w:pPr>
      <w:r w:rsidRPr="00B3197F">
        <w:rPr>
          <w:i/>
          <w:sz w:val="28"/>
          <w:szCs w:val="28"/>
        </w:rPr>
        <w:t>ОКПО 54605567, ОГРН 1023300932380, ИНН/КПП 3314004058/331401001</w:t>
      </w:r>
    </w:p>
    <w:p w:rsidR="009A5755" w:rsidRPr="00B3197F" w:rsidRDefault="009A5755" w:rsidP="009A5755">
      <w:pPr>
        <w:suppressAutoHyphens/>
        <w:rPr>
          <w:i/>
          <w:sz w:val="28"/>
          <w:szCs w:val="28"/>
        </w:rPr>
      </w:pPr>
      <w:r w:rsidRPr="00B3197F">
        <w:rPr>
          <w:i/>
          <w:sz w:val="28"/>
          <w:szCs w:val="28"/>
        </w:rPr>
        <w:t>_____________________________________________________________________________________________</w:t>
      </w:r>
    </w:p>
    <w:p w:rsidR="009A5755" w:rsidRPr="00B3197F" w:rsidRDefault="009A5755" w:rsidP="009A5755">
      <w:pPr>
        <w:suppressAutoHyphens/>
        <w:jc w:val="center"/>
        <w:rPr>
          <w:i/>
          <w:sz w:val="28"/>
          <w:szCs w:val="28"/>
        </w:rPr>
      </w:pPr>
    </w:p>
    <w:p w:rsidR="009A5755" w:rsidRPr="00B3197F" w:rsidRDefault="009A5755" w:rsidP="009A5755">
      <w:pPr>
        <w:suppressAutoHyphens/>
        <w:jc w:val="center"/>
        <w:rPr>
          <w:sz w:val="44"/>
          <w:szCs w:val="44"/>
          <w:lang w:eastAsia="zh-CN"/>
        </w:rPr>
      </w:pPr>
      <w:r w:rsidRPr="00B3197F">
        <w:rPr>
          <w:sz w:val="44"/>
          <w:szCs w:val="44"/>
          <w:lang w:eastAsia="zh-CN"/>
        </w:rPr>
        <w:t>Педагогический опыт работы</w:t>
      </w:r>
    </w:p>
    <w:p w:rsidR="009A5755" w:rsidRPr="00B3197F" w:rsidRDefault="009A5755" w:rsidP="009A5755">
      <w:pPr>
        <w:suppressAutoHyphens/>
        <w:jc w:val="center"/>
        <w:rPr>
          <w:sz w:val="44"/>
          <w:szCs w:val="44"/>
          <w:lang w:eastAsia="zh-CN"/>
        </w:rPr>
      </w:pPr>
      <w:r w:rsidRPr="00B3197F">
        <w:rPr>
          <w:sz w:val="44"/>
          <w:szCs w:val="44"/>
          <w:lang w:eastAsia="zh-CN"/>
        </w:rPr>
        <w:t xml:space="preserve">Малышевой Светланы Викторовны </w:t>
      </w:r>
    </w:p>
    <w:p w:rsidR="009A5755" w:rsidRPr="00B3197F" w:rsidRDefault="009A5755" w:rsidP="009A5755">
      <w:pPr>
        <w:suppressAutoHyphens/>
        <w:jc w:val="center"/>
        <w:rPr>
          <w:sz w:val="44"/>
          <w:szCs w:val="44"/>
          <w:lang w:eastAsia="zh-CN"/>
        </w:rPr>
      </w:pPr>
      <w:r w:rsidRPr="00B3197F">
        <w:rPr>
          <w:sz w:val="44"/>
          <w:szCs w:val="44"/>
          <w:lang w:eastAsia="zh-CN"/>
        </w:rPr>
        <w:t xml:space="preserve">учителя </w:t>
      </w:r>
      <w:r w:rsidR="002A50C3">
        <w:rPr>
          <w:sz w:val="44"/>
          <w:szCs w:val="44"/>
          <w:lang w:eastAsia="zh-CN"/>
        </w:rPr>
        <w:t>музыки и начальных классов</w:t>
      </w:r>
      <w:r w:rsidRPr="00B3197F">
        <w:rPr>
          <w:sz w:val="44"/>
          <w:szCs w:val="44"/>
          <w:lang w:eastAsia="zh-CN"/>
        </w:rPr>
        <w:t xml:space="preserve"> высшей категории</w:t>
      </w:r>
    </w:p>
    <w:p w:rsidR="009A5755" w:rsidRPr="00B3197F" w:rsidRDefault="009A5755" w:rsidP="009A5755">
      <w:pPr>
        <w:suppressAutoHyphens/>
        <w:jc w:val="center"/>
        <w:rPr>
          <w:b/>
          <w:sz w:val="44"/>
          <w:szCs w:val="44"/>
          <w:lang w:eastAsia="zh-CN"/>
        </w:rPr>
      </w:pPr>
    </w:p>
    <w:p w:rsidR="009A5755" w:rsidRPr="00B3197F" w:rsidRDefault="009A5755" w:rsidP="009A5755">
      <w:pPr>
        <w:suppressAutoHyphens/>
        <w:jc w:val="center"/>
        <w:rPr>
          <w:b/>
          <w:sz w:val="44"/>
          <w:szCs w:val="44"/>
          <w:lang w:eastAsia="zh-CN"/>
        </w:rPr>
      </w:pPr>
      <w:r w:rsidRPr="00B3197F">
        <w:rPr>
          <w:b/>
          <w:sz w:val="44"/>
          <w:szCs w:val="44"/>
          <w:lang w:eastAsia="zh-CN"/>
        </w:rPr>
        <w:t>ТЕМА: «Интегрированная программа музыкально-эстетической направленности «</w:t>
      </w:r>
      <w:r w:rsidR="002A50C3">
        <w:rPr>
          <w:b/>
          <w:sz w:val="44"/>
          <w:szCs w:val="44"/>
          <w:lang w:eastAsia="zh-CN"/>
        </w:rPr>
        <w:t>Школа искусств</w:t>
      </w:r>
      <w:r w:rsidRPr="00B3197F">
        <w:rPr>
          <w:b/>
          <w:sz w:val="44"/>
          <w:szCs w:val="44"/>
          <w:lang w:eastAsia="zh-CN"/>
        </w:rPr>
        <w:t xml:space="preserve">» как средство </w:t>
      </w:r>
      <w:r w:rsidR="00BB1D46">
        <w:rPr>
          <w:b/>
          <w:sz w:val="44"/>
          <w:szCs w:val="44"/>
          <w:lang w:eastAsia="zh-CN"/>
        </w:rPr>
        <w:t xml:space="preserve">формирования </w:t>
      </w:r>
      <w:r>
        <w:rPr>
          <w:b/>
          <w:sz w:val="44"/>
          <w:szCs w:val="44"/>
          <w:lang w:eastAsia="zh-CN"/>
        </w:rPr>
        <w:t>компетенции личностного самосовершенствования</w:t>
      </w:r>
      <w:r w:rsidRPr="00B3197F">
        <w:rPr>
          <w:b/>
          <w:sz w:val="44"/>
          <w:szCs w:val="44"/>
          <w:lang w:eastAsia="zh-CN"/>
        </w:rPr>
        <w:t xml:space="preserve"> младшего школьника во внеурочной деятельности»</w:t>
      </w:r>
    </w:p>
    <w:p w:rsidR="009A5755" w:rsidRPr="00B3197F" w:rsidRDefault="009A5755" w:rsidP="009A5755">
      <w:pPr>
        <w:suppressAutoHyphens/>
        <w:jc w:val="center"/>
        <w:rPr>
          <w:b/>
          <w:sz w:val="44"/>
          <w:szCs w:val="44"/>
          <w:lang w:eastAsia="zh-CN"/>
        </w:rPr>
      </w:pPr>
    </w:p>
    <w:p w:rsidR="009A5755" w:rsidRPr="00B3197F" w:rsidRDefault="009A5755" w:rsidP="009A5755">
      <w:pPr>
        <w:suppressAutoHyphens/>
        <w:rPr>
          <w:b/>
          <w:sz w:val="44"/>
          <w:szCs w:val="44"/>
          <w:lang w:eastAsia="zh-CN"/>
        </w:rPr>
      </w:pPr>
      <w:r w:rsidRPr="00B3197F">
        <w:rPr>
          <w:sz w:val="28"/>
          <w:szCs w:val="28"/>
          <w:lang w:eastAsia="zh-CN"/>
        </w:rPr>
        <w:t xml:space="preserve">Научный руководитель: доцент кафедры </w:t>
      </w:r>
      <w:r>
        <w:rPr>
          <w:sz w:val="28"/>
          <w:szCs w:val="28"/>
          <w:lang w:eastAsia="zh-CN"/>
        </w:rPr>
        <w:t xml:space="preserve">современных образовательных технологий </w:t>
      </w:r>
      <w:r w:rsidRPr="00B3197F">
        <w:rPr>
          <w:sz w:val="28"/>
          <w:szCs w:val="28"/>
          <w:lang w:eastAsia="zh-CN"/>
        </w:rPr>
        <w:t xml:space="preserve"> ВИРО</w:t>
      </w:r>
      <w:r>
        <w:rPr>
          <w:sz w:val="28"/>
          <w:szCs w:val="28"/>
          <w:lang w:eastAsia="zh-CN"/>
        </w:rPr>
        <w:t>Морозова О.Е.</w:t>
      </w:r>
    </w:p>
    <w:p w:rsidR="009A5755" w:rsidRPr="00B3197F" w:rsidRDefault="009A5755" w:rsidP="009A5755">
      <w:pPr>
        <w:suppressAutoHyphens/>
        <w:jc w:val="center"/>
        <w:rPr>
          <w:sz w:val="28"/>
          <w:szCs w:val="28"/>
          <w:lang w:eastAsia="zh-CN"/>
        </w:rPr>
      </w:pPr>
    </w:p>
    <w:p w:rsidR="009A5755" w:rsidRPr="00B3197F" w:rsidRDefault="009A5755" w:rsidP="009A5755">
      <w:pPr>
        <w:suppressAutoHyphens/>
        <w:jc w:val="center"/>
        <w:rPr>
          <w:sz w:val="44"/>
          <w:szCs w:val="44"/>
          <w:lang w:eastAsia="zh-CN"/>
        </w:rPr>
      </w:pPr>
    </w:p>
    <w:p w:rsidR="009A5755" w:rsidRPr="00B3197F" w:rsidRDefault="009A5755" w:rsidP="009A5755">
      <w:pPr>
        <w:suppressAutoHyphens/>
        <w:jc w:val="center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2018</w:t>
      </w:r>
      <w:r w:rsidRPr="00B3197F">
        <w:rPr>
          <w:sz w:val="28"/>
          <w:szCs w:val="28"/>
          <w:lang w:eastAsia="zh-CN"/>
        </w:rPr>
        <w:t xml:space="preserve"> г.</w:t>
      </w:r>
    </w:p>
    <w:p w:rsidR="009A5755" w:rsidRDefault="009A5755" w:rsidP="009A5755">
      <w:pPr>
        <w:jc w:val="center"/>
        <w:rPr>
          <w:sz w:val="32"/>
          <w:szCs w:val="32"/>
        </w:rPr>
      </w:pPr>
    </w:p>
    <w:p w:rsidR="00987164" w:rsidRDefault="00987164" w:rsidP="009A5755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87164" w:rsidRDefault="00987164" w:rsidP="009A5755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A5755" w:rsidRPr="00DF1109" w:rsidRDefault="009A5755" w:rsidP="009A5755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Оглавление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Тема, цель, задачи педагогического опыта                               с.1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Условия возникновения опыта                                                   с.2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Актуальность опыта, ведущая педагогическая идея                с.3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Теоретическое обоснование опыта                                            с.4-7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Новизна опыта                                                                              с.8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Адресная направленность                                                           с.8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Технология опыта                                                                        с.8-15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Результативность опыта                                                              с.15-16</w:t>
      </w:r>
    </w:p>
    <w:p w:rsidR="009A5755" w:rsidRPr="00DF1109" w:rsidRDefault="009A5755" w:rsidP="009A5755">
      <w:pPr>
        <w:numPr>
          <w:ilvl w:val="0"/>
          <w:numId w:val="2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109">
        <w:rPr>
          <w:rFonts w:eastAsia="Calibri"/>
          <w:sz w:val="28"/>
          <w:szCs w:val="28"/>
          <w:lang w:eastAsia="en-US"/>
        </w:rPr>
        <w:t>Литература                                                                                    с.16-18</w:t>
      </w: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Default="009A5755" w:rsidP="009A5755">
      <w:pPr>
        <w:jc w:val="center"/>
        <w:rPr>
          <w:sz w:val="32"/>
          <w:szCs w:val="32"/>
        </w:rPr>
      </w:pPr>
    </w:p>
    <w:p w:rsidR="009A5755" w:rsidRPr="00090B92" w:rsidRDefault="009A5755" w:rsidP="009A5755">
      <w:pPr>
        <w:spacing w:line="360" w:lineRule="auto"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Тема: «Интегрированная программа музыкально-эстетической направленности «</w:t>
      </w:r>
      <w:r w:rsidR="002A50C3">
        <w:rPr>
          <w:b/>
          <w:sz w:val="28"/>
          <w:szCs w:val="28"/>
        </w:rPr>
        <w:t>Школа искусств</w:t>
      </w:r>
      <w:r w:rsidRPr="00090B92">
        <w:rPr>
          <w:b/>
          <w:sz w:val="28"/>
          <w:szCs w:val="28"/>
        </w:rPr>
        <w:t xml:space="preserve">» как средство </w:t>
      </w:r>
      <w:r>
        <w:rPr>
          <w:b/>
          <w:sz w:val="28"/>
          <w:szCs w:val="28"/>
        </w:rPr>
        <w:t xml:space="preserve">формирования компетенции личностного самосовершенствования </w:t>
      </w:r>
      <w:r w:rsidRPr="00090B92">
        <w:rPr>
          <w:b/>
          <w:sz w:val="28"/>
          <w:szCs w:val="28"/>
        </w:rPr>
        <w:t xml:space="preserve"> младшего школьника во внеурочной деятельности»</w:t>
      </w:r>
    </w:p>
    <w:p w:rsidR="009A5755" w:rsidRPr="00090B92" w:rsidRDefault="009A5755" w:rsidP="009A5755">
      <w:pPr>
        <w:spacing w:line="360" w:lineRule="auto"/>
        <w:jc w:val="both"/>
        <w:rPr>
          <w:sz w:val="28"/>
          <w:szCs w:val="28"/>
        </w:rPr>
      </w:pPr>
    </w:p>
    <w:p w:rsidR="009A5755" w:rsidRPr="00090B92" w:rsidRDefault="009A5755" w:rsidP="009A5755">
      <w:pPr>
        <w:spacing w:line="360" w:lineRule="auto"/>
        <w:jc w:val="both"/>
        <w:rPr>
          <w:b/>
          <w:sz w:val="28"/>
          <w:szCs w:val="28"/>
        </w:rPr>
      </w:pPr>
    </w:p>
    <w:p w:rsidR="009A5755" w:rsidRPr="00090B92" w:rsidRDefault="009A5755" w:rsidP="009A5755">
      <w:pPr>
        <w:spacing w:line="360" w:lineRule="auto"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Цель:</w:t>
      </w:r>
      <w:r w:rsidR="00BB1D46">
        <w:rPr>
          <w:b/>
          <w:sz w:val="28"/>
          <w:szCs w:val="28"/>
        </w:rPr>
        <w:t xml:space="preserve">формирование компетенции личностного самосовершенствования </w:t>
      </w:r>
      <w:r w:rsidRPr="00090B92">
        <w:rPr>
          <w:b/>
          <w:sz w:val="28"/>
          <w:szCs w:val="28"/>
        </w:rPr>
        <w:t xml:space="preserve">младших школьников через реализацию интегрированной программы музыкально – эстетической направленности </w:t>
      </w:r>
      <w:r w:rsidR="00BB1D46" w:rsidRPr="00090B92">
        <w:rPr>
          <w:b/>
          <w:sz w:val="28"/>
          <w:szCs w:val="28"/>
        </w:rPr>
        <w:t>«</w:t>
      </w:r>
      <w:r w:rsidR="002A50C3">
        <w:rPr>
          <w:b/>
          <w:sz w:val="28"/>
          <w:szCs w:val="28"/>
        </w:rPr>
        <w:t>Школа искусств</w:t>
      </w:r>
      <w:r w:rsidR="00BB1D46" w:rsidRPr="00090B92">
        <w:rPr>
          <w:b/>
          <w:sz w:val="28"/>
          <w:szCs w:val="28"/>
        </w:rPr>
        <w:t>»</w:t>
      </w:r>
      <w:r w:rsidR="00BB1D46">
        <w:rPr>
          <w:b/>
          <w:sz w:val="28"/>
          <w:szCs w:val="28"/>
        </w:rPr>
        <w:t>.</w:t>
      </w:r>
    </w:p>
    <w:p w:rsidR="009A5755" w:rsidRPr="00090B92" w:rsidRDefault="009A5755" w:rsidP="009A5755">
      <w:pPr>
        <w:spacing w:line="360" w:lineRule="auto"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Задачи:</w:t>
      </w:r>
    </w:p>
    <w:p w:rsidR="009A5755" w:rsidRPr="00090B92" w:rsidRDefault="009A5755" w:rsidP="009A5755">
      <w:pPr>
        <w:numPr>
          <w:ilvl w:val="0"/>
          <w:numId w:val="1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Изучить степень разработанности проблемы в теории и практике.</w:t>
      </w:r>
    </w:p>
    <w:p w:rsidR="009A5755" w:rsidRPr="00090B92" w:rsidRDefault="009A5755" w:rsidP="009A5755">
      <w:pPr>
        <w:numPr>
          <w:ilvl w:val="0"/>
          <w:numId w:val="1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Проанализировать психолого-педагогический аспект </w:t>
      </w:r>
      <w:r w:rsidR="00BB1D46">
        <w:rPr>
          <w:sz w:val="28"/>
          <w:szCs w:val="28"/>
        </w:rPr>
        <w:t xml:space="preserve">формирования компетенции личностного самосовершенствования </w:t>
      </w:r>
      <w:r w:rsidRPr="00090B92">
        <w:rPr>
          <w:sz w:val="28"/>
          <w:szCs w:val="28"/>
        </w:rPr>
        <w:t>у младших школьников.</w:t>
      </w:r>
    </w:p>
    <w:p w:rsidR="009A5755" w:rsidRPr="00090B92" w:rsidRDefault="009A5755" w:rsidP="009A5755">
      <w:pPr>
        <w:numPr>
          <w:ilvl w:val="0"/>
          <w:numId w:val="1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Апробировать интегрированную программу музыкально-эстетической направленности «</w:t>
      </w:r>
      <w:r w:rsidR="002A50C3">
        <w:rPr>
          <w:sz w:val="28"/>
          <w:szCs w:val="28"/>
        </w:rPr>
        <w:t>Школа искусств</w:t>
      </w:r>
      <w:r w:rsidRPr="00090B92">
        <w:rPr>
          <w:sz w:val="28"/>
          <w:szCs w:val="28"/>
        </w:rPr>
        <w:t>» во внеурочной деятельности.</w:t>
      </w:r>
    </w:p>
    <w:p w:rsidR="009A5755" w:rsidRPr="00090B92" w:rsidRDefault="009A5755" w:rsidP="009A5755">
      <w:pPr>
        <w:numPr>
          <w:ilvl w:val="0"/>
          <w:numId w:val="1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Проанализировать уровень </w:t>
      </w:r>
      <w:r w:rsidR="00BB1D46">
        <w:rPr>
          <w:sz w:val="28"/>
          <w:szCs w:val="28"/>
        </w:rPr>
        <w:t xml:space="preserve">сформированности компетенции личностного самосовершенствования </w:t>
      </w:r>
      <w:r w:rsidRPr="00090B92">
        <w:rPr>
          <w:sz w:val="28"/>
          <w:szCs w:val="28"/>
        </w:rPr>
        <w:t>младших школьников средствами диагностики.</w:t>
      </w:r>
    </w:p>
    <w:p w:rsidR="00151A76" w:rsidRPr="00090B92" w:rsidRDefault="009A5755" w:rsidP="00151A76">
      <w:pPr>
        <w:spacing w:line="360" w:lineRule="auto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br w:type="page"/>
      </w:r>
      <w:r w:rsidR="00151A76" w:rsidRPr="00090B92">
        <w:rPr>
          <w:b/>
          <w:sz w:val="28"/>
          <w:szCs w:val="28"/>
        </w:rPr>
        <w:lastRenderedPageBreak/>
        <w:t>Условия возникновения опыта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Современное состояние общественного развития характеризуется постоянным увеличением информации, что предъявляет повышенные требования в динамике образования. Оптимизация процесса обучения предполагает совершенствование </w:t>
      </w:r>
      <w:r w:rsidR="00E60D3A" w:rsidRPr="00090B92">
        <w:rPr>
          <w:sz w:val="28"/>
          <w:szCs w:val="28"/>
        </w:rPr>
        <w:t xml:space="preserve">организационных форм </w:t>
      </w:r>
      <w:r w:rsidR="00E60D3A">
        <w:rPr>
          <w:sz w:val="28"/>
          <w:szCs w:val="28"/>
        </w:rPr>
        <w:t xml:space="preserve">и методов </w:t>
      </w:r>
      <w:r w:rsidRPr="00090B92">
        <w:rPr>
          <w:sz w:val="28"/>
          <w:szCs w:val="28"/>
        </w:rPr>
        <w:t>учебной ра</w:t>
      </w:r>
      <w:r w:rsidR="0008589E">
        <w:rPr>
          <w:sz w:val="28"/>
          <w:szCs w:val="28"/>
        </w:rPr>
        <w:t xml:space="preserve">боты, способствующих не только </w:t>
      </w:r>
      <w:r w:rsidRPr="00090B92">
        <w:rPr>
          <w:sz w:val="28"/>
          <w:szCs w:val="28"/>
        </w:rPr>
        <w:t xml:space="preserve">самостоятельной </w:t>
      </w:r>
      <w:r w:rsidR="0008589E">
        <w:rPr>
          <w:sz w:val="28"/>
          <w:szCs w:val="28"/>
        </w:rPr>
        <w:t xml:space="preserve">творческой </w:t>
      </w:r>
      <w:r w:rsidRPr="00090B92">
        <w:rPr>
          <w:sz w:val="28"/>
          <w:szCs w:val="28"/>
        </w:rPr>
        <w:t>деятельности школьников, повышен</w:t>
      </w:r>
      <w:r w:rsidR="0008589E">
        <w:rPr>
          <w:sz w:val="28"/>
          <w:szCs w:val="28"/>
        </w:rPr>
        <w:t xml:space="preserve">ию их познавательной активности, но и формирование метапредметных компетенций. 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В нашем селе, в связи с отсутствием работы, снизился уровень образования родителей, ухудшилось благосостояние семей. Все это </w:t>
      </w:r>
      <w:r w:rsidR="0008589E">
        <w:rPr>
          <w:sz w:val="28"/>
          <w:szCs w:val="28"/>
        </w:rPr>
        <w:t xml:space="preserve">приводит к </w:t>
      </w:r>
      <w:r w:rsidRPr="00090B92">
        <w:rPr>
          <w:sz w:val="28"/>
          <w:szCs w:val="28"/>
        </w:rPr>
        <w:t xml:space="preserve"> ухудшению качества образования, снижению уровня воспитанности. Среди первоклассников появились дети с повышенным уровнем тревожности и агрессивности. </w:t>
      </w:r>
    </w:p>
    <w:p w:rsidR="00151A76" w:rsidRPr="007333BD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Возникла ещё одна проблема. Почему одни младшие школьники всегда активны и с удовольствием выполняют любое задание учителя, а другие – скованны и равнодушны  к учению? Можно ли так организовать процесс обучения, чтобы у всех детей была высокая познавательная  активность и интерес? Мы предположили, что и в этом случае музыка может помочь увлечь детей. Необходимо преодолеть разобщенность знаний и чувств, стремиться к воссозданию целостности восприятия мира. В детстве человек способен </w:t>
      </w:r>
      <w:r w:rsidRPr="007333BD">
        <w:rPr>
          <w:sz w:val="28"/>
          <w:szCs w:val="28"/>
        </w:rPr>
        <w:t>ощущать мир звуков, красок, движений всеми органами чувств.</w:t>
      </w:r>
    </w:p>
    <w:p w:rsidR="007333BD" w:rsidRPr="007333BD" w:rsidRDefault="003A2A53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7333BD">
        <w:rPr>
          <w:sz w:val="28"/>
          <w:szCs w:val="28"/>
        </w:rPr>
        <w:t>Для преодоления этих проблем п</w:t>
      </w:r>
      <w:r w:rsidR="0008589E" w:rsidRPr="007333BD">
        <w:rPr>
          <w:sz w:val="28"/>
          <w:szCs w:val="28"/>
        </w:rPr>
        <w:t>едагогический коллектив МКОУ «Григорьевская СОШ» в 2014 году</w:t>
      </w:r>
      <w:r w:rsidRPr="007333BD">
        <w:rPr>
          <w:sz w:val="28"/>
          <w:szCs w:val="28"/>
        </w:rPr>
        <w:t xml:space="preserve"> выступил инициатором открытия региональной инновационной площадки</w:t>
      </w:r>
      <w:r w:rsidR="007333BD">
        <w:rPr>
          <w:sz w:val="28"/>
          <w:szCs w:val="28"/>
        </w:rPr>
        <w:t xml:space="preserve"> (РИП)</w:t>
      </w:r>
      <w:r w:rsidRPr="007333BD">
        <w:rPr>
          <w:sz w:val="28"/>
          <w:szCs w:val="28"/>
        </w:rPr>
        <w:t xml:space="preserve"> по теме</w:t>
      </w:r>
      <w:r w:rsidR="007333BD" w:rsidRPr="007333BD">
        <w:rPr>
          <w:sz w:val="28"/>
          <w:szCs w:val="28"/>
        </w:rPr>
        <w:t xml:space="preserve"> «Организационно – педагогические условия   формирования метапредметных  компетенций обучающихся»</w:t>
      </w:r>
      <w:r w:rsidR="007333BD">
        <w:rPr>
          <w:sz w:val="28"/>
          <w:szCs w:val="28"/>
        </w:rPr>
        <w:t>.</w:t>
      </w:r>
    </w:p>
    <w:p w:rsidR="00151A76" w:rsidRPr="00090B92" w:rsidRDefault="007333BD" w:rsidP="002A50C3">
      <w:pPr>
        <w:spacing w:line="360" w:lineRule="au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В рамках работы РИП возникла идея создания «Школы искусств», в которую вошли две программы: интегрированная  программа</w:t>
      </w:r>
      <w:r w:rsidR="00151A76" w:rsidRPr="00090B92">
        <w:rPr>
          <w:sz w:val="28"/>
          <w:szCs w:val="28"/>
        </w:rPr>
        <w:t xml:space="preserve"> музыкально-эстетического цикла на уровне метапредметных связей «</w:t>
      </w:r>
      <w:r w:rsidR="00E60D3A">
        <w:rPr>
          <w:sz w:val="28"/>
          <w:szCs w:val="28"/>
        </w:rPr>
        <w:t xml:space="preserve">Музыкальный </w:t>
      </w:r>
      <w:r w:rsidR="00E60D3A">
        <w:rPr>
          <w:sz w:val="28"/>
          <w:szCs w:val="28"/>
        </w:rPr>
        <w:lastRenderedPageBreak/>
        <w:t>калейдоскоп</w:t>
      </w:r>
      <w:r w:rsidR="00151A76" w:rsidRPr="00090B92">
        <w:rPr>
          <w:sz w:val="28"/>
          <w:szCs w:val="28"/>
        </w:rPr>
        <w:t>»</w:t>
      </w:r>
      <w:r>
        <w:rPr>
          <w:sz w:val="28"/>
          <w:szCs w:val="28"/>
        </w:rPr>
        <w:t xml:space="preserve"> и «Свирель поёт»</w:t>
      </w:r>
      <w:r w:rsidR="002A50C3">
        <w:rPr>
          <w:sz w:val="28"/>
          <w:szCs w:val="28"/>
        </w:rPr>
        <w:t xml:space="preserve"> по обучению игре на свирели Э.Смеловой.</w:t>
      </w:r>
      <w:r w:rsidR="00151A76" w:rsidRPr="00090B92">
        <w:rPr>
          <w:sz w:val="28"/>
          <w:szCs w:val="28"/>
        </w:rPr>
        <w:t xml:space="preserve">Поэтому тема моего исследования: «Интегрированная программа музыкально-эстетической направленности </w:t>
      </w:r>
      <w:r w:rsidR="00E60D3A" w:rsidRPr="00090B92">
        <w:rPr>
          <w:sz w:val="28"/>
          <w:szCs w:val="28"/>
        </w:rPr>
        <w:t>«</w:t>
      </w:r>
      <w:r w:rsidR="002A50C3">
        <w:rPr>
          <w:sz w:val="28"/>
          <w:szCs w:val="28"/>
        </w:rPr>
        <w:t>Школа искусств</w:t>
      </w:r>
      <w:r w:rsidR="00E60D3A" w:rsidRPr="00090B92">
        <w:rPr>
          <w:sz w:val="28"/>
          <w:szCs w:val="28"/>
        </w:rPr>
        <w:t>»</w:t>
      </w:r>
      <w:r w:rsidR="00151A76" w:rsidRPr="00090B92">
        <w:rPr>
          <w:sz w:val="28"/>
          <w:szCs w:val="28"/>
        </w:rPr>
        <w:t xml:space="preserve">как средство </w:t>
      </w:r>
      <w:r w:rsidR="00E60D3A">
        <w:rPr>
          <w:sz w:val="28"/>
          <w:szCs w:val="28"/>
        </w:rPr>
        <w:t>формирования компетенции личностного самосовершенствования</w:t>
      </w:r>
      <w:r w:rsidR="00151A76" w:rsidRPr="00090B92">
        <w:rPr>
          <w:sz w:val="28"/>
          <w:szCs w:val="28"/>
        </w:rPr>
        <w:t xml:space="preserve"> младшего школьника во внеурочной деятельности».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jc w:val="center"/>
        <w:rPr>
          <w:b/>
          <w:sz w:val="28"/>
          <w:szCs w:val="28"/>
        </w:rPr>
      </w:pPr>
      <w:r w:rsidRPr="00090B92">
        <w:rPr>
          <w:sz w:val="28"/>
          <w:szCs w:val="28"/>
        </w:rPr>
        <w:br w:type="page"/>
      </w:r>
      <w:r w:rsidRPr="00090B92">
        <w:rPr>
          <w:b/>
          <w:sz w:val="28"/>
          <w:szCs w:val="28"/>
        </w:rPr>
        <w:lastRenderedPageBreak/>
        <w:t>Актуальность опыта</w:t>
      </w:r>
    </w:p>
    <w:p w:rsidR="00151A76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Человек </w:t>
      </w:r>
      <w:r w:rsidRPr="00090B92">
        <w:rPr>
          <w:sz w:val="28"/>
          <w:szCs w:val="28"/>
          <w:lang w:val="en-US"/>
        </w:rPr>
        <w:t>XXI</w:t>
      </w:r>
      <w:r w:rsidRPr="00090B92">
        <w:rPr>
          <w:sz w:val="28"/>
          <w:szCs w:val="28"/>
        </w:rPr>
        <w:t xml:space="preserve"> века должен обладать навыками творческой деятельности. Поэтому для современного образования становятся приоритетными следующие принципы педагогической деятельности: развитие творческих способностей и стремлений ученика, не только учить его, а помогать ему развиваться.  «Сделать ученика способным к саморазвитию – вот жизненный принцип педагогики», - писал К. Н. Вентцель.[11, С.6]</w:t>
      </w:r>
    </w:p>
    <w:p w:rsidR="009664CB" w:rsidRPr="004D06F5" w:rsidRDefault="009664CB" w:rsidP="002A50C3">
      <w:pPr>
        <w:pStyle w:val="a3"/>
        <w:spacing w:before="0" w:beforeAutospacing="0" w:after="0" w:afterAutospacing="0" w:line="360" w:lineRule="auto"/>
        <w:ind w:right="284" w:firstLine="1276"/>
        <w:jc w:val="both"/>
        <w:rPr>
          <w:sz w:val="28"/>
          <w:szCs w:val="28"/>
        </w:rPr>
      </w:pPr>
      <w:r w:rsidRPr="004D06F5">
        <w:rPr>
          <w:sz w:val="28"/>
          <w:szCs w:val="28"/>
        </w:rPr>
        <w:t xml:space="preserve">Новые вызовы времени привели к принципиально иным требованиям, как к задачам образования, так и его результатам, что нашло свое отражение в  разработке и внедрении стандартов </w:t>
      </w:r>
      <w:r w:rsidRPr="004D06F5">
        <w:rPr>
          <w:i/>
          <w:iCs/>
          <w:sz w:val="28"/>
          <w:szCs w:val="28"/>
        </w:rPr>
        <w:t xml:space="preserve">нового поколения. </w:t>
      </w:r>
      <w:r w:rsidRPr="004D06F5">
        <w:rPr>
          <w:iCs/>
          <w:sz w:val="28"/>
          <w:szCs w:val="28"/>
        </w:rPr>
        <w:t>В свою</w:t>
      </w:r>
      <w:r w:rsidRPr="004D06F5">
        <w:rPr>
          <w:sz w:val="28"/>
          <w:szCs w:val="28"/>
        </w:rPr>
        <w:t xml:space="preserve">очередь, стандарт второго поколения основан на системно-деятельностном подходе, который, как уточняет в своей статье </w:t>
      </w:r>
      <w:r w:rsidRPr="004D06F5">
        <w:rPr>
          <w:bCs/>
          <w:kern w:val="36"/>
          <w:sz w:val="28"/>
          <w:szCs w:val="28"/>
        </w:rPr>
        <w:t>«Системно-деятельностный подход к разработке стандартов нового поколения»</w:t>
      </w:r>
      <w:r w:rsidRPr="004D06F5">
        <w:rPr>
          <w:sz w:val="28"/>
          <w:szCs w:val="28"/>
        </w:rPr>
        <w:t>один из главных идеологов новых стандартов Асмолов А.Г.</w:t>
      </w:r>
      <w:r>
        <w:rPr>
          <w:sz w:val="28"/>
          <w:szCs w:val="28"/>
        </w:rPr>
        <w:t>,знаменуется</w:t>
      </w:r>
      <w:r w:rsidRPr="004D06F5">
        <w:rPr>
          <w:sz w:val="28"/>
          <w:szCs w:val="28"/>
        </w:rPr>
        <w:t xml:space="preserve"> переходом от определения цели школьного обучения как усвоения знаний, умений, навыков - к определению цели как формированию </w:t>
      </w:r>
      <w:r w:rsidRPr="004D06F5">
        <w:rPr>
          <w:i/>
          <w:sz w:val="28"/>
          <w:szCs w:val="28"/>
        </w:rPr>
        <w:t>умения учиться</w:t>
      </w:r>
      <w:r w:rsidRPr="004D06F5">
        <w:rPr>
          <w:sz w:val="28"/>
          <w:szCs w:val="28"/>
        </w:rPr>
        <w:t xml:space="preserve">, как </w:t>
      </w:r>
      <w:r w:rsidRPr="004D06F5">
        <w:rPr>
          <w:i/>
          <w:iCs/>
          <w:sz w:val="28"/>
          <w:szCs w:val="28"/>
        </w:rPr>
        <w:t>компетенции</w:t>
      </w:r>
      <w:r w:rsidRPr="004D06F5">
        <w:rPr>
          <w:sz w:val="28"/>
          <w:szCs w:val="28"/>
        </w:rPr>
        <w:t>, обеспечивающей овладение новыми компетенциями. П</w:t>
      </w:r>
      <w:r>
        <w:rPr>
          <w:sz w:val="28"/>
          <w:szCs w:val="28"/>
        </w:rPr>
        <w:t>ричем,</w:t>
      </w:r>
      <w:r w:rsidRPr="004D06F5">
        <w:rPr>
          <w:sz w:val="28"/>
          <w:szCs w:val="28"/>
        </w:rPr>
        <w:t xml:space="preserve"> отмечает </w:t>
      </w:r>
      <w:r>
        <w:rPr>
          <w:sz w:val="28"/>
          <w:szCs w:val="28"/>
        </w:rPr>
        <w:t xml:space="preserve">ученый </w:t>
      </w:r>
      <w:r w:rsidRPr="004D06F5">
        <w:rPr>
          <w:sz w:val="28"/>
          <w:szCs w:val="28"/>
        </w:rPr>
        <w:t xml:space="preserve">-  действует формула: </w:t>
      </w:r>
      <w:r w:rsidRPr="004D06F5">
        <w:rPr>
          <w:i/>
          <w:iCs/>
          <w:sz w:val="28"/>
          <w:szCs w:val="28"/>
        </w:rPr>
        <w:t>компетенция — деятельность — компетентность</w:t>
      </w:r>
      <w:r w:rsidRPr="004D06F5">
        <w:rPr>
          <w:sz w:val="28"/>
          <w:szCs w:val="28"/>
        </w:rPr>
        <w:t>. Компетенция как объективная характеристика реальности должна пройти через деятельность, чтобы стать компетентностью, как характеристикой личности</w:t>
      </w:r>
      <w:r w:rsidRPr="004D06F5">
        <w:rPr>
          <w:rStyle w:val="a4"/>
          <w:sz w:val="28"/>
          <w:szCs w:val="28"/>
        </w:rPr>
        <w:footnoteReference w:id="2"/>
      </w:r>
      <w:r w:rsidRPr="004D06F5">
        <w:rPr>
          <w:sz w:val="28"/>
          <w:szCs w:val="28"/>
        </w:rPr>
        <w:t xml:space="preserve">. </w:t>
      </w:r>
    </w:p>
    <w:p w:rsidR="009664CB" w:rsidRPr="00090B92" w:rsidRDefault="009664CB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Актуальность опыта обусловлена тем, что ребенку  младшего школьного возраста необходимо развивать мотивацию к познанию и творчеству, обеспечивать эмоциональное благополучие. Поэтому необходимо создавать условия для социального, культурного самоопределения, творческой самореализации личности. Кроме того </w:t>
      </w:r>
      <w:r w:rsidRPr="00090B92">
        <w:rPr>
          <w:sz w:val="28"/>
          <w:szCs w:val="28"/>
        </w:rPr>
        <w:lastRenderedPageBreak/>
        <w:t>разработанная нами программа способствует укреплению психического и физического здоровья, профилактики асоциального поведения младших школьников.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Необходимость комплексного воздействия искусств на эстетическое воспитание и развитие школьников обеспечивает целостность и гармоничность развития личности. Дети раскрывают свои творческие и индивидуальные способности: эстетическое восприятие, воображение, фантазию посредством которых формируется эстетическое отношение к действительности. Вместе с тем, каждый компонент эстетического отношения содействует комплексному развитию его творческих способностей в соответствии с объективным</w:t>
      </w:r>
      <w:r w:rsidR="000D10E7">
        <w:rPr>
          <w:sz w:val="28"/>
          <w:szCs w:val="28"/>
        </w:rPr>
        <w:t>и законами красоты и  гармонии, формированию компетенции личностного самосовершенствования.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jc w:val="both"/>
        <w:rPr>
          <w:b/>
          <w:i/>
          <w:sz w:val="28"/>
          <w:szCs w:val="28"/>
        </w:rPr>
      </w:pPr>
      <w:r w:rsidRPr="00090B92">
        <w:rPr>
          <w:b/>
          <w:i/>
          <w:sz w:val="28"/>
          <w:szCs w:val="28"/>
        </w:rPr>
        <w:t xml:space="preserve">Ведущей педагогической идеей является - </w:t>
      </w:r>
      <w:r w:rsidR="000D10E7">
        <w:rPr>
          <w:b/>
          <w:i/>
          <w:sz w:val="28"/>
          <w:szCs w:val="28"/>
        </w:rPr>
        <w:t>реализация</w:t>
      </w:r>
      <w:r w:rsidRPr="00090B92">
        <w:rPr>
          <w:b/>
          <w:i/>
          <w:sz w:val="28"/>
          <w:szCs w:val="28"/>
        </w:rPr>
        <w:t xml:space="preserve"> программы музыкально – эстетической направленности «</w:t>
      </w:r>
      <w:r w:rsidR="000D10E7">
        <w:rPr>
          <w:b/>
          <w:i/>
          <w:sz w:val="28"/>
          <w:szCs w:val="28"/>
        </w:rPr>
        <w:t>Школа искусств» способствует формированию компетенции личностного самосовершенствования.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b/>
          <w:i/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b/>
          <w:i/>
          <w:sz w:val="28"/>
          <w:szCs w:val="28"/>
        </w:rPr>
      </w:pPr>
      <w:r w:rsidRPr="00090B92">
        <w:rPr>
          <w:b/>
          <w:i/>
          <w:sz w:val="28"/>
          <w:szCs w:val="28"/>
        </w:rPr>
        <w:br w:type="page"/>
      </w:r>
      <w:r w:rsidRPr="00090B92">
        <w:rPr>
          <w:b/>
          <w:sz w:val="28"/>
          <w:szCs w:val="28"/>
        </w:rPr>
        <w:lastRenderedPageBreak/>
        <w:t xml:space="preserve">Теоретическое обоснование опыта </w:t>
      </w:r>
    </w:p>
    <w:p w:rsidR="000D10E7" w:rsidRDefault="000D10E7" w:rsidP="002A50C3">
      <w:pPr>
        <w:pStyle w:val="a3"/>
        <w:spacing w:before="0" w:beforeAutospacing="0" w:after="0" w:afterAutospacing="0" w:line="360" w:lineRule="auto"/>
        <w:ind w:left="-567" w:right="284" w:firstLine="1276"/>
        <w:jc w:val="both"/>
        <w:rPr>
          <w:sz w:val="28"/>
          <w:szCs w:val="28"/>
        </w:rPr>
      </w:pPr>
      <w:r w:rsidRPr="004D06F5">
        <w:rPr>
          <w:sz w:val="28"/>
          <w:szCs w:val="28"/>
        </w:rPr>
        <w:t>Идеи модернизации образования</w:t>
      </w:r>
      <w:r w:rsidRPr="00191CAE">
        <w:rPr>
          <w:sz w:val="28"/>
          <w:szCs w:val="28"/>
        </w:rPr>
        <w:t xml:space="preserve"> на компетентностной основе ак</w:t>
      </w:r>
      <w:r>
        <w:rPr>
          <w:sz w:val="28"/>
          <w:szCs w:val="28"/>
        </w:rPr>
        <w:t xml:space="preserve">тивно обсуждаются учеными и широкой педагогической общественностью. Разрабатываются возможности </w:t>
      </w:r>
      <w:r w:rsidRPr="00191CAE">
        <w:rPr>
          <w:sz w:val="28"/>
          <w:szCs w:val="28"/>
        </w:rPr>
        <w:t>реализации компетентностной модели образова</w:t>
      </w:r>
      <w:r>
        <w:rPr>
          <w:sz w:val="28"/>
          <w:szCs w:val="28"/>
        </w:rPr>
        <w:t xml:space="preserve">ния </w:t>
      </w:r>
      <w:r w:rsidRPr="00191CAE">
        <w:rPr>
          <w:sz w:val="28"/>
          <w:szCs w:val="28"/>
        </w:rPr>
        <w:t>(А.Г.Асмолов, В.А. Болотов, Е.Н. Бондаревская, А.Н.Дахин, Л.Ф.Иванова, А.Г.Каспржа</w:t>
      </w:r>
      <w:r>
        <w:rPr>
          <w:sz w:val="28"/>
          <w:szCs w:val="28"/>
        </w:rPr>
        <w:t>к, А.М. Кондаков, В.В. Сериков).</w:t>
      </w:r>
      <w:r w:rsidRPr="00191CAE">
        <w:rPr>
          <w:sz w:val="28"/>
          <w:szCs w:val="28"/>
        </w:rPr>
        <w:t>Рассматриваются с различных позиций структура и типология ключевых компетенций, технологии их проектирования (И.А.Зимняя, В.В.Краевский, Г.К.Селевко А.В. Хуторской, В.Д. Шадриков).</w:t>
      </w:r>
      <w:r>
        <w:rPr>
          <w:sz w:val="28"/>
          <w:szCs w:val="28"/>
        </w:rPr>
        <w:t xml:space="preserve"> Р</w:t>
      </w:r>
      <w:r w:rsidRPr="00191CAE">
        <w:rPr>
          <w:sz w:val="28"/>
          <w:szCs w:val="28"/>
        </w:rPr>
        <w:t xml:space="preserve">ешаются проблемы отбора содержания, организации образовательного процесса и оценки образовательных результатов с позиций компетентностного подхода (Д.А.Иванов, Г.С.Ковалева, В.В.Краевский, В.В. Лебедев, О.Е. Лебедев, К.Г.Митрофанов, А.А. Пинский, И.Д.Фрумин, С.Е. Шишов). Большое внимание </w:t>
      </w:r>
      <w:r>
        <w:rPr>
          <w:sz w:val="28"/>
          <w:szCs w:val="28"/>
        </w:rPr>
        <w:t xml:space="preserve">учеными </w:t>
      </w:r>
      <w:r w:rsidRPr="00191CAE">
        <w:rPr>
          <w:sz w:val="28"/>
          <w:szCs w:val="28"/>
        </w:rPr>
        <w:t>уделяется изучению зарубежного опыта, месту компетентностного подхода среди других подходов (А.Л. Андреев, А.Г.Бермус, В.А. Болотов, В.В.Гузеев,).</w:t>
      </w:r>
    </w:p>
    <w:p w:rsidR="0078331D" w:rsidRPr="00861E12" w:rsidRDefault="0078331D" w:rsidP="002A50C3">
      <w:pPr>
        <w:spacing w:line="360" w:lineRule="auto"/>
        <w:ind w:left="-425" w:firstLine="1276"/>
        <w:jc w:val="both"/>
        <w:rPr>
          <w:sz w:val="28"/>
          <w:szCs w:val="28"/>
        </w:rPr>
      </w:pPr>
      <w:r w:rsidRPr="00A01EDD">
        <w:rPr>
          <w:sz w:val="28"/>
          <w:szCs w:val="28"/>
        </w:rPr>
        <w:t xml:space="preserve">Повышение  качества  образования,  понимаемого,  с  одной стороны,  как  соответствие  нормам  (требованиям  государственного образовательного  стандарта),  а  с  другой  –  как  степень  пригодности (возможность применения полученных в процессе образования знаний и  умений в жизни), является одной из актуальных проблем, решение которой  связано  с  модернизацией  содержания  образования, оптимизацией  способов  и  технологий  организации  образовательного процесса  и,  конечно,  переосмыслением  цели  и  результата образования.  В  российском  образовании  с  момента  публикации текстов  основных  образовательных  документов  «Стратегии модернизации  содержания  общего  образования»  и  «Концепции модернизации  российского  образования  на  период  до  2010  года» происходит резкая переориентация оценки результата образования с </w:t>
      </w:r>
      <w:r>
        <w:rPr>
          <w:sz w:val="28"/>
          <w:szCs w:val="28"/>
        </w:rPr>
        <w:t>понятий  «подготовленность», «образованность»,</w:t>
      </w:r>
      <w:r w:rsidRPr="00A01EDD">
        <w:rPr>
          <w:sz w:val="28"/>
          <w:szCs w:val="28"/>
        </w:rPr>
        <w:t xml:space="preserve"> «общая  культура», «воспитанность»  на  понятия  «компетенци</w:t>
      </w:r>
      <w:r>
        <w:rPr>
          <w:sz w:val="28"/>
          <w:szCs w:val="28"/>
        </w:rPr>
        <w:t>я»,</w:t>
      </w:r>
      <w:r w:rsidRPr="00A01EDD">
        <w:rPr>
          <w:sz w:val="28"/>
          <w:szCs w:val="28"/>
        </w:rPr>
        <w:t xml:space="preserve"> «компетентность» обучающихся  и,  соответственно,  провозглашается  компетентностный</w:t>
      </w:r>
      <w:r>
        <w:rPr>
          <w:sz w:val="28"/>
          <w:szCs w:val="28"/>
        </w:rPr>
        <w:t xml:space="preserve">подход. Как </w:t>
      </w:r>
      <w:r w:rsidR="002A50C3">
        <w:rPr>
          <w:sz w:val="28"/>
          <w:szCs w:val="28"/>
        </w:rPr>
        <w:t xml:space="preserve">отмечают </w:t>
      </w:r>
      <w:r>
        <w:rPr>
          <w:sz w:val="28"/>
          <w:szCs w:val="28"/>
        </w:rPr>
        <w:t xml:space="preserve">исследователи, </w:t>
      </w:r>
      <w:r w:rsidR="002A50C3">
        <w:rPr>
          <w:sz w:val="28"/>
          <w:szCs w:val="28"/>
        </w:rPr>
        <w:t xml:space="preserve">в </w:t>
      </w:r>
      <w:r>
        <w:rPr>
          <w:sz w:val="28"/>
          <w:szCs w:val="28"/>
        </w:rPr>
        <w:t>отличие</w:t>
      </w:r>
      <w:r w:rsidRPr="00A01EDD">
        <w:rPr>
          <w:sz w:val="28"/>
          <w:szCs w:val="28"/>
        </w:rPr>
        <w:t xml:space="preserve">от  </w:t>
      </w:r>
      <w:r>
        <w:rPr>
          <w:sz w:val="28"/>
          <w:szCs w:val="28"/>
        </w:rPr>
        <w:lastRenderedPageBreak/>
        <w:t>традиционного</w:t>
      </w:r>
      <w:r w:rsidR="002A50C3">
        <w:rPr>
          <w:sz w:val="28"/>
          <w:szCs w:val="28"/>
        </w:rPr>
        <w:t>,</w:t>
      </w:r>
      <w:r>
        <w:rPr>
          <w:sz w:val="28"/>
          <w:szCs w:val="28"/>
        </w:rPr>
        <w:t>компетентностный</w:t>
      </w:r>
      <w:r w:rsidRPr="00A01EDD">
        <w:rPr>
          <w:sz w:val="28"/>
          <w:szCs w:val="28"/>
        </w:rPr>
        <w:t xml:space="preserve">подход предполагает  значительное  усиление  практической  направленности образования, связи школьного </w:t>
      </w:r>
      <w:r>
        <w:rPr>
          <w:sz w:val="28"/>
          <w:szCs w:val="28"/>
        </w:rPr>
        <w:t>образования с жизнью. Под  компетентностным  подходом</w:t>
      </w:r>
      <w:r w:rsidRPr="00A01ED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 образовании, можнопонимать как усовершенствование </w:t>
      </w:r>
      <w:r w:rsidRPr="00A01EDD">
        <w:rPr>
          <w:sz w:val="28"/>
          <w:szCs w:val="28"/>
        </w:rPr>
        <w:t xml:space="preserve">всей  образовательной  системы, </w:t>
      </w:r>
      <w:r>
        <w:rPr>
          <w:sz w:val="28"/>
          <w:szCs w:val="28"/>
        </w:rPr>
        <w:t>направленное</w:t>
      </w:r>
      <w:r w:rsidRPr="00A01EDD">
        <w:rPr>
          <w:sz w:val="28"/>
          <w:szCs w:val="28"/>
        </w:rPr>
        <w:t xml:space="preserve"> на  приобретение  учащимся  культуры,  накопленной человечеством,  в  виде  знаний,  умений,  навыков  и  способов деятельности,  и  формирование  у  него  опыта  самостоятельного решения  проблем  в  различных  сферах  деятельности.  Основной образовательной  целью  современной  школы,  с  позиции компетентностного  п</w:t>
      </w:r>
      <w:r>
        <w:rPr>
          <w:sz w:val="28"/>
          <w:szCs w:val="28"/>
        </w:rPr>
        <w:t>одхода,  является  формиро</w:t>
      </w:r>
      <w:r w:rsidRPr="00861E12">
        <w:rPr>
          <w:sz w:val="28"/>
          <w:szCs w:val="28"/>
        </w:rPr>
        <w:t xml:space="preserve">вание у  школьников ключевых  компетенций,  обеспечивающих  успешную жизнедеятельность человека в социуме. </w:t>
      </w:r>
      <w:r w:rsidRPr="00861E12">
        <w:rPr>
          <w:rStyle w:val="a4"/>
          <w:sz w:val="28"/>
          <w:szCs w:val="28"/>
        </w:rPr>
        <w:footnoteReference w:id="3"/>
      </w:r>
    </w:p>
    <w:p w:rsidR="0078331D" w:rsidRDefault="0078331D" w:rsidP="002A50C3">
      <w:pPr>
        <w:spacing w:line="360" w:lineRule="auto"/>
        <w:ind w:left="-425" w:firstLine="1276"/>
        <w:jc w:val="both"/>
      </w:pPr>
      <w:r w:rsidRPr="00861E12">
        <w:rPr>
          <w:sz w:val="28"/>
          <w:szCs w:val="28"/>
        </w:rPr>
        <w:t xml:space="preserve">Однако, анализ  литературы свидетельствует, что однозначного понятия понятий  «компетенция» и «компетентность» в настоящее время не существует. </w:t>
      </w:r>
      <w:r w:rsidRPr="00D90694">
        <w:rPr>
          <w:sz w:val="28"/>
          <w:szCs w:val="28"/>
        </w:rPr>
        <w:t xml:space="preserve">Компетенция в переводе с латинского </w:t>
      </w:r>
      <w:r w:rsidRPr="00D90694">
        <w:rPr>
          <w:i/>
          <w:iCs/>
          <w:sz w:val="28"/>
          <w:szCs w:val="28"/>
        </w:rPr>
        <w:t>competentia</w:t>
      </w:r>
      <w:r w:rsidRPr="00D90694">
        <w:rPr>
          <w:sz w:val="28"/>
          <w:szCs w:val="28"/>
        </w:rPr>
        <w:t xml:space="preserve"> означает круг вопросов, в которых человек хорошо осведомлен, обладает познаниями и опытом. Компетентный в определенной области человек обладает соответствующими знаниями и способностями, позволяющими ему обоснованно судить об этой области и эффективно действовать в ней.</w:t>
      </w:r>
    </w:p>
    <w:p w:rsidR="0078331D" w:rsidRPr="00861E12" w:rsidRDefault="0078331D" w:rsidP="002A50C3">
      <w:pPr>
        <w:spacing w:line="360" w:lineRule="auto"/>
        <w:ind w:left="-425" w:firstLine="1276"/>
        <w:jc w:val="both"/>
        <w:rPr>
          <w:sz w:val="28"/>
          <w:szCs w:val="28"/>
        </w:rPr>
      </w:pPr>
      <w:r w:rsidRPr="00A01EDD">
        <w:rPr>
          <w:sz w:val="28"/>
          <w:szCs w:val="28"/>
        </w:rPr>
        <w:t xml:space="preserve">Проанализировав </w:t>
      </w:r>
      <w:r>
        <w:rPr>
          <w:sz w:val="28"/>
          <w:szCs w:val="28"/>
        </w:rPr>
        <w:t xml:space="preserve">определения,предложенные разными авторами(И.А. Зимней, А.В. Хуторским, В. Хутмахером и </w:t>
      </w:r>
      <w:r w:rsidRPr="00A01EDD">
        <w:rPr>
          <w:sz w:val="28"/>
          <w:szCs w:val="28"/>
        </w:rPr>
        <w:t>др.)</w:t>
      </w:r>
      <w:r>
        <w:rPr>
          <w:sz w:val="28"/>
          <w:szCs w:val="28"/>
        </w:rPr>
        <w:t>, мы останавливаемся на трактовке данных понятий Мерзляковой</w:t>
      </w:r>
      <w:r w:rsidRPr="00861E12">
        <w:rPr>
          <w:sz w:val="28"/>
          <w:szCs w:val="28"/>
        </w:rPr>
        <w:t xml:space="preserve"> О.П.,</w:t>
      </w:r>
      <w:r w:rsidRPr="00861E12">
        <w:rPr>
          <w:rStyle w:val="a4"/>
          <w:sz w:val="28"/>
          <w:szCs w:val="28"/>
        </w:rPr>
        <w:footnoteReference w:id="4"/>
      </w:r>
      <w:r>
        <w:rPr>
          <w:sz w:val="28"/>
          <w:szCs w:val="28"/>
        </w:rPr>
        <w:t xml:space="preserve"> посвятившей</w:t>
      </w:r>
      <w:r w:rsidRPr="00861E12">
        <w:rPr>
          <w:sz w:val="28"/>
          <w:szCs w:val="28"/>
        </w:rPr>
        <w:t xml:space="preserve"> свое диссертационное исследование проблеме формирования ключевых компетенций учащихся, и применив</w:t>
      </w:r>
      <w:r>
        <w:rPr>
          <w:sz w:val="28"/>
          <w:szCs w:val="28"/>
        </w:rPr>
        <w:t xml:space="preserve"> методику</w:t>
      </w:r>
      <w:r w:rsidRPr="00861E12">
        <w:rPr>
          <w:sz w:val="28"/>
          <w:szCs w:val="28"/>
        </w:rPr>
        <w:t xml:space="preserve"> контент-анализа, сконструировала  рабочее  определение  понятия  «компетенция»</w:t>
      </w:r>
      <w:r>
        <w:rPr>
          <w:sz w:val="28"/>
          <w:szCs w:val="28"/>
        </w:rPr>
        <w:t xml:space="preserve"> и «компетентность»</w:t>
      </w:r>
      <w:r w:rsidRPr="00861E12">
        <w:rPr>
          <w:sz w:val="28"/>
          <w:szCs w:val="28"/>
        </w:rPr>
        <w:t xml:space="preserve">. Где под компетенцией предложила понимать комплекс  знаний,  умений, ценностных ориентаций  и опыта практической деятельности, необходимых  человеку  для  успешного  решения  проблем в определенной  сфере  жизни  или  </w:t>
      </w:r>
      <w:r w:rsidRPr="00861E12">
        <w:rPr>
          <w:sz w:val="28"/>
          <w:szCs w:val="28"/>
        </w:rPr>
        <w:lastRenderedPageBreak/>
        <w:t xml:space="preserve">профессиональной  деятельности. Соответственно, </w:t>
      </w:r>
      <w:r w:rsidRPr="00861E12">
        <w:rPr>
          <w:i/>
          <w:sz w:val="28"/>
          <w:szCs w:val="28"/>
        </w:rPr>
        <w:t>ключевая компетенция – комплекс знаний, умений, ценностных  ориентаций  и  опыта  практической  деятельности, необходимых человеку для успешного решения проблем в различных сферах жизни или профессиональной деятельности.</w:t>
      </w:r>
    </w:p>
    <w:p w:rsidR="0078331D" w:rsidRPr="00861E12" w:rsidRDefault="0078331D" w:rsidP="002A50C3">
      <w:pPr>
        <w:spacing w:line="360" w:lineRule="auto"/>
        <w:ind w:left="-425" w:firstLine="1276"/>
        <w:jc w:val="both"/>
        <w:rPr>
          <w:sz w:val="28"/>
          <w:szCs w:val="28"/>
        </w:rPr>
      </w:pPr>
      <w:r w:rsidRPr="00861E12">
        <w:rPr>
          <w:sz w:val="28"/>
          <w:szCs w:val="28"/>
        </w:rPr>
        <w:t xml:space="preserve">В  отличие  от  «компетенции», представляющей собой некоторый потенциал человека в виде набора знаний,  умений  и  минимального  опыта  деятельности, «компетентность», как следует из анализа содержания этого понятия, является качеством личности и характеризуется достаточным опытом деятельности  в  определенной  сфере.  Под  компетентностью можно  понимать индивидуальное интегрированное качество личности, основанное на совокупности имеющихся знаний, умений и ценностных </w:t>
      </w:r>
      <w:r>
        <w:rPr>
          <w:sz w:val="28"/>
          <w:szCs w:val="28"/>
        </w:rPr>
        <w:t>ориентаций, а также</w:t>
      </w:r>
      <w:r w:rsidRPr="00861E12">
        <w:rPr>
          <w:sz w:val="28"/>
          <w:szCs w:val="28"/>
        </w:rPr>
        <w:t xml:space="preserve"> богатом  опыте  деятельности  в  заданной  сфере бытия.</w:t>
      </w:r>
    </w:p>
    <w:p w:rsidR="0078331D" w:rsidRPr="00861E12" w:rsidRDefault="0078331D" w:rsidP="002A50C3">
      <w:pPr>
        <w:spacing w:line="360" w:lineRule="auto"/>
        <w:ind w:left="-425" w:firstLine="1276"/>
        <w:jc w:val="both"/>
        <w:rPr>
          <w:sz w:val="28"/>
          <w:szCs w:val="28"/>
        </w:rPr>
      </w:pPr>
      <w:r>
        <w:rPr>
          <w:sz w:val="28"/>
          <w:szCs w:val="28"/>
        </w:rPr>
        <w:t>Заметим, что</w:t>
      </w:r>
      <w:r w:rsidRPr="00861E12">
        <w:rPr>
          <w:sz w:val="28"/>
          <w:szCs w:val="28"/>
        </w:rPr>
        <w:t>А.В.Хуторской,</w:t>
      </w:r>
      <w:r w:rsidRPr="00861E12">
        <w:rPr>
          <w:rStyle w:val="a4"/>
          <w:sz w:val="28"/>
          <w:szCs w:val="28"/>
        </w:rPr>
        <w:footnoteReference w:id="5"/>
      </w:r>
      <w:r w:rsidRPr="00861E12">
        <w:rPr>
          <w:sz w:val="28"/>
          <w:szCs w:val="28"/>
        </w:rPr>
        <w:t xml:space="preserve"> уточн</w:t>
      </w:r>
      <w:r>
        <w:rPr>
          <w:sz w:val="28"/>
          <w:szCs w:val="28"/>
        </w:rPr>
        <w:t>яет разницу</w:t>
      </w:r>
      <w:r w:rsidRPr="00861E12">
        <w:rPr>
          <w:sz w:val="28"/>
          <w:szCs w:val="28"/>
        </w:rPr>
        <w:t xml:space="preserve"> указанных дефиниций. </w:t>
      </w:r>
      <w:r>
        <w:rPr>
          <w:sz w:val="28"/>
          <w:szCs w:val="28"/>
        </w:rPr>
        <w:t>«</w:t>
      </w:r>
      <w:r w:rsidRPr="00861E12">
        <w:rPr>
          <w:sz w:val="28"/>
          <w:szCs w:val="28"/>
        </w:rPr>
        <w:t>Под компетенцией можно иметь ввиду некоторое отчужденное, наперед заданное требование к образовательной подготовке ученика, а под компетентностью – уже состоявшееся его личностное качество (характеристику)</w:t>
      </w:r>
      <w:r>
        <w:rPr>
          <w:sz w:val="28"/>
          <w:szCs w:val="28"/>
        </w:rPr>
        <w:t>»</w:t>
      </w:r>
      <w:r w:rsidRPr="00861E12">
        <w:rPr>
          <w:sz w:val="28"/>
          <w:szCs w:val="28"/>
        </w:rPr>
        <w:t>.</w:t>
      </w:r>
    </w:p>
    <w:p w:rsidR="0078331D" w:rsidRPr="00B04B16" w:rsidRDefault="0078331D" w:rsidP="002A50C3">
      <w:pPr>
        <w:spacing w:line="360" w:lineRule="auto"/>
        <w:ind w:left="-426"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согласны с к.п.н. О.П. Мерзляковойв том, что в идеале перед </w:t>
      </w:r>
      <w:r w:rsidRPr="00A01EDD">
        <w:rPr>
          <w:sz w:val="28"/>
          <w:szCs w:val="28"/>
        </w:rPr>
        <w:t>образовани</w:t>
      </w:r>
      <w:r>
        <w:rPr>
          <w:sz w:val="28"/>
          <w:szCs w:val="28"/>
        </w:rPr>
        <w:t>ем стоит задача формирования</w:t>
      </w:r>
      <w:r w:rsidRPr="00A01EDD">
        <w:rPr>
          <w:sz w:val="28"/>
          <w:szCs w:val="28"/>
        </w:rPr>
        <w:t xml:space="preserve"> у </w:t>
      </w:r>
      <w:r>
        <w:rPr>
          <w:sz w:val="28"/>
          <w:szCs w:val="28"/>
        </w:rPr>
        <w:t>учащихся</w:t>
      </w:r>
      <w:r w:rsidRPr="00A01EDD">
        <w:rPr>
          <w:sz w:val="28"/>
          <w:szCs w:val="28"/>
        </w:rPr>
        <w:t xml:space="preserve"> компетентностей </w:t>
      </w:r>
      <w:r>
        <w:rPr>
          <w:sz w:val="28"/>
          <w:szCs w:val="28"/>
        </w:rPr>
        <w:t>в различных сферах деятельности. Как отмечает Н.Ф. Радионова,</w:t>
      </w:r>
      <w:r w:rsidRPr="00A01EDD">
        <w:rPr>
          <w:sz w:val="28"/>
          <w:szCs w:val="28"/>
        </w:rPr>
        <w:t xml:space="preserve"> приро</w:t>
      </w:r>
      <w:r>
        <w:rPr>
          <w:sz w:val="28"/>
          <w:szCs w:val="28"/>
        </w:rPr>
        <w:t xml:space="preserve">да компетентности </w:t>
      </w:r>
      <w:r w:rsidRPr="00A01EDD">
        <w:rPr>
          <w:sz w:val="28"/>
          <w:szCs w:val="28"/>
        </w:rPr>
        <w:t>такова, что она может проявляться то</w:t>
      </w:r>
      <w:r>
        <w:rPr>
          <w:sz w:val="28"/>
          <w:szCs w:val="28"/>
        </w:rPr>
        <w:t xml:space="preserve">лько в органическом единстве с ценностями  человека, то естьпри условии глубокой личной </w:t>
      </w:r>
      <w:r w:rsidRPr="00A01EDD">
        <w:rPr>
          <w:sz w:val="28"/>
          <w:szCs w:val="28"/>
        </w:rPr>
        <w:t>заинтересованности в данном виде деят</w:t>
      </w:r>
      <w:r>
        <w:rPr>
          <w:sz w:val="28"/>
          <w:szCs w:val="28"/>
        </w:rPr>
        <w:t xml:space="preserve">ельности. В связи с этим, </w:t>
      </w:r>
      <w:r w:rsidRPr="00A01EDD">
        <w:rPr>
          <w:sz w:val="28"/>
          <w:szCs w:val="28"/>
        </w:rPr>
        <w:t>формирование ценностно-мотивационн</w:t>
      </w:r>
      <w:r>
        <w:rPr>
          <w:sz w:val="28"/>
          <w:szCs w:val="28"/>
        </w:rPr>
        <w:t xml:space="preserve">ой сферы школьника является </w:t>
      </w:r>
      <w:r w:rsidRPr="00A01EDD">
        <w:rPr>
          <w:sz w:val="28"/>
          <w:szCs w:val="28"/>
        </w:rPr>
        <w:t>неотъемлемой  частью  развития  кл</w:t>
      </w:r>
      <w:r>
        <w:rPr>
          <w:sz w:val="28"/>
          <w:szCs w:val="28"/>
        </w:rPr>
        <w:t>ючевых  компетенций,  а  также компетентностей.</w:t>
      </w:r>
      <w:r>
        <w:rPr>
          <w:rStyle w:val="a4"/>
          <w:sz w:val="28"/>
          <w:szCs w:val="28"/>
        </w:rPr>
        <w:footnoteReference w:id="6"/>
      </w:r>
      <w:r>
        <w:rPr>
          <w:sz w:val="28"/>
          <w:szCs w:val="28"/>
        </w:rPr>
        <w:t xml:space="preserve">  В нашем случае, есть необходимость в уточнении понятия </w:t>
      </w:r>
      <w:r w:rsidRPr="00DD1790">
        <w:rPr>
          <w:sz w:val="28"/>
          <w:szCs w:val="28"/>
        </w:rPr>
        <w:t>о</w:t>
      </w:r>
      <w:r>
        <w:rPr>
          <w:i/>
          <w:iCs/>
          <w:sz w:val="28"/>
          <w:szCs w:val="28"/>
        </w:rPr>
        <w:t xml:space="preserve">бразовательная компетенция. </w:t>
      </w:r>
      <w:r w:rsidRPr="00DD1790">
        <w:rPr>
          <w:iCs/>
          <w:sz w:val="28"/>
          <w:szCs w:val="28"/>
        </w:rPr>
        <w:lastRenderedPageBreak/>
        <w:t xml:space="preserve">Хуторской </w:t>
      </w:r>
      <w:r>
        <w:rPr>
          <w:sz w:val="28"/>
          <w:szCs w:val="28"/>
        </w:rPr>
        <w:t xml:space="preserve">определяет ее как </w:t>
      </w:r>
      <w:r w:rsidRPr="00DD1790">
        <w:rPr>
          <w:sz w:val="28"/>
          <w:szCs w:val="28"/>
        </w:rPr>
        <w:t>совокупность смысловых ориентаций, знаний, умений, навыков и опыта деятельности ученика по отношению к определенному кругу объектов реальной действительности, необходимых для осуществления личностно и социально-знач</w:t>
      </w:r>
      <w:r>
        <w:rPr>
          <w:sz w:val="28"/>
          <w:szCs w:val="28"/>
        </w:rPr>
        <w:t xml:space="preserve">имой продуктивной деятельности. Причем, он уточняет иерархию компетенций (на которую мы </w:t>
      </w:r>
      <w:r w:rsidR="002A50C3">
        <w:rPr>
          <w:sz w:val="28"/>
          <w:szCs w:val="28"/>
        </w:rPr>
        <w:t>ориентируемся</w:t>
      </w:r>
      <w:r>
        <w:rPr>
          <w:sz w:val="28"/>
          <w:szCs w:val="28"/>
        </w:rPr>
        <w:t xml:space="preserve"> в работе</w:t>
      </w:r>
      <w:r w:rsidR="002A50C3">
        <w:rPr>
          <w:sz w:val="28"/>
          <w:szCs w:val="28"/>
        </w:rPr>
        <w:t xml:space="preserve"> РИП</w:t>
      </w:r>
      <w:r w:rsidRPr="00B04B16">
        <w:rPr>
          <w:sz w:val="28"/>
          <w:szCs w:val="28"/>
        </w:rPr>
        <w:t xml:space="preserve">). </w:t>
      </w:r>
    </w:p>
    <w:p w:rsidR="0078331D" w:rsidRPr="00B04B16" w:rsidRDefault="0078331D" w:rsidP="002A50C3">
      <w:pPr>
        <w:spacing w:line="360" w:lineRule="auto"/>
        <w:ind w:left="-426" w:firstLine="1276"/>
        <w:jc w:val="both"/>
        <w:rPr>
          <w:sz w:val="28"/>
          <w:szCs w:val="28"/>
        </w:rPr>
      </w:pPr>
      <w:r w:rsidRPr="00B04B16">
        <w:rPr>
          <w:i/>
          <w:iCs/>
          <w:sz w:val="28"/>
          <w:szCs w:val="28"/>
        </w:rPr>
        <w:t xml:space="preserve">1) ключевые компетенции </w:t>
      </w:r>
      <w:r>
        <w:rPr>
          <w:i/>
          <w:iCs/>
          <w:sz w:val="28"/>
          <w:szCs w:val="28"/>
        </w:rPr>
        <w:t xml:space="preserve">(они же метапредметные) </w:t>
      </w:r>
      <w:r w:rsidRPr="00B04B16">
        <w:rPr>
          <w:sz w:val="28"/>
          <w:szCs w:val="28"/>
        </w:rPr>
        <w:t xml:space="preserve">- относятся к общему (метапредметному) содержанию образования; </w:t>
      </w:r>
    </w:p>
    <w:p w:rsidR="0078331D" w:rsidRPr="00B04B16" w:rsidRDefault="0078331D" w:rsidP="002A50C3">
      <w:pPr>
        <w:spacing w:line="360" w:lineRule="auto"/>
        <w:ind w:left="-426" w:firstLine="1276"/>
        <w:jc w:val="both"/>
        <w:rPr>
          <w:sz w:val="28"/>
          <w:szCs w:val="28"/>
        </w:rPr>
      </w:pPr>
      <w:r w:rsidRPr="00B04B16">
        <w:rPr>
          <w:i/>
          <w:iCs/>
          <w:sz w:val="28"/>
          <w:szCs w:val="28"/>
        </w:rPr>
        <w:t>2) общепредметные компетенции</w:t>
      </w:r>
      <w:r w:rsidRPr="00B04B16">
        <w:rPr>
          <w:sz w:val="28"/>
          <w:szCs w:val="28"/>
        </w:rPr>
        <w:t xml:space="preserve"> – относятся к определенному кругу учебных предметов и образовательных областей;</w:t>
      </w:r>
    </w:p>
    <w:p w:rsidR="0078331D" w:rsidRPr="00B04B16" w:rsidRDefault="0078331D" w:rsidP="002A50C3">
      <w:pPr>
        <w:spacing w:line="360" w:lineRule="auto"/>
        <w:ind w:left="-426" w:firstLine="1276"/>
        <w:jc w:val="both"/>
        <w:rPr>
          <w:sz w:val="28"/>
          <w:szCs w:val="28"/>
        </w:rPr>
      </w:pPr>
      <w:r w:rsidRPr="00B04B16">
        <w:rPr>
          <w:i/>
          <w:iCs/>
          <w:sz w:val="28"/>
          <w:szCs w:val="28"/>
        </w:rPr>
        <w:t>3) предметные компетенции</w:t>
      </w:r>
      <w:r w:rsidRPr="00B04B16">
        <w:rPr>
          <w:sz w:val="28"/>
          <w:szCs w:val="28"/>
        </w:rPr>
        <w:t xml:space="preserve"> - частные по отношению к двум предыдущим уровням компетенции, имеющие конкретное описание и возможность формирования в рамках учебных предметов. </w:t>
      </w:r>
    </w:p>
    <w:p w:rsidR="002A50C3" w:rsidRDefault="0078331D" w:rsidP="002A50C3">
      <w:pPr>
        <w:spacing w:line="360" w:lineRule="au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r w:rsidRPr="00B214B2">
        <w:rPr>
          <w:sz w:val="28"/>
          <w:szCs w:val="28"/>
        </w:rPr>
        <w:t xml:space="preserve"> образовательных компетенций определяется на основе главных целей общего образования, структурного представления социального опыта и опыта личности, а также основных видов деятельности ученика, позволяющих ему овладевать социальным опытом, получать навыки жизни и практической деятельности в современном обществе. </w:t>
      </w:r>
      <w:r>
        <w:rPr>
          <w:sz w:val="28"/>
          <w:szCs w:val="28"/>
        </w:rPr>
        <w:t>В</w:t>
      </w:r>
      <w:r w:rsidRPr="00B214B2">
        <w:rPr>
          <w:sz w:val="28"/>
          <w:szCs w:val="28"/>
        </w:rPr>
        <w:t xml:space="preserve"> своей Программ</w:t>
      </w:r>
      <w:r>
        <w:rPr>
          <w:sz w:val="28"/>
          <w:szCs w:val="28"/>
        </w:rPr>
        <w:t>е мы берем за основу переченьметапредметных</w:t>
      </w:r>
      <w:r w:rsidRPr="00B214B2">
        <w:rPr>
          <w:sz w:val="28"/>
          <w:szCs w:val="28"/>
        </w:rPr>
        <w:t>образовательных  компетенций</w:t>
      </w:r>
      <w:r>
        <w:rPr>
          <w:sz w:val="28"/>
          <w:szCs w:val="28"/>
        </w:rPr>
        <w:t xml:space="preserve">, автором которого является А. В. Хуторской. </w:t>
      </w:r>
    </w:p>
    <w:p w:rsidR="0078331D" w:rsidRDefault="001A5AE2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B214B2">
        <w:rPr>
          <w:b/>
          <w:bCs/>
          <w:sz w:val="28"/>
          <w:szCs w:val="28"/>
        </w:rPr>
        <w:t xml:space="preserve">Компетенции личностного самосовершенствования </w:t>
      </w:r>
      <w:r w:rsidRPr="00B214B2">
        <w:rPr>
          <w:sz w:val="28"/>
          <w:szCs w:val="28"/>
        </w:rPr>
        <w:t>направлены на освоение способов физического, духовного и интеллектуального саморазвития, эмоциональной саморегуляции и самоподдержки. Реальным объектом в сфере данных компетенций выступает сам ученик. Он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Понимание цели музыкального воспитания в творческом развитии ребенка, в формировании его интереса и любви к музыке было характерно </w:t>
      </w:r>
      <w:r w:rsidRPr="00090B92">
        <w:rPr>
          <w:sz w:val="28"/>
          <w:szCs w:val="28"/>
        </w:rPr>
        <w:lastRenderedPageBreak/>
        <w:t>для деятельности В. Н. Шацкой, начавшейся в предреволюционные годы.  Фундамент музыкальной педагогики был заложен Московской народной консерваторией, организованной  по инициативе С. И. Танеева в 1906 году. Важнейшим фактором плодотворного музыкально-эстетического воспитания С. И. Танеев считал восприятие музыки, накопление музыкально-слуховых впечатлений [8, с. 12-13].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Несмотря на то, что многие педагоги, музыканты писали о важности интеграции предметов музыкально-эстетического цикла, литературы по решению этой проблемы мало.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 ходе эстетического воспитания особенно важно пробудить и развить чувство прекрасного. Ребенок, чуткий к прекрасному, всегда будет испытывать потребность строить свою жизнь по законам красоты. Целесообразность интегрированного подхода в преподавании искусства в начальной школе обоснована Н. П. Шишлянниковой [1, С. 24]. Общий смысл интегрирования заключается в его синергетическом эффекте, достичь которого воздействием каждого из искусств в отдельности невозможно. Его структуру формируют следующие направления:</w:t>
      </w:r>
    </w:p>
    <w:p w:rsidR="00151A76" w:rsidRPr="00090B92" w:rsidRDefault="00151A76" w:rsidP="002A50C3">
      <w:pPr>
        <w:numPr>
          <w:ilvl w:val="0"/>
          <w:numId w:val="3"/>
        </w:numPr>
        <w:spacing w:line="360" w:lineRule="auto"/>
        <w:ind w:left="0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Музыкальное направление – слушание высокохудожественных классических образцов; вокально-хоровая работа; организация вокального коллектива.</w:t>
      </w:r>
    </w:p>
    <w:p w:rsidR="00151A76" w:rsidRPr="00090B92" w:rsidRDefault="00151A76" w:rsidP="002A50C3">
      <w:pPr>
        <w:numPr>
          <w:ilvl w:val="0"/>
          <w:numId w:val="3"/>
        </w:numPr>
        <w:spacing w:line="360" w:lineRule="auto"/>
        <w:ind w:left="0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Художественное: оформительская работа, создание декораций, костюмов; декоративная работа.</w:t>
      </w:r>
    </w:p>
    <w:p w:rsidR="00151A76" w:rsidRPr="00090B92" w:rsidRDefault="00151A76" w:rsidP="002A50C3">
      <w:pPr>
        <w:numPr>
          <w:ilvl w:val="0"/>
          <w:numId w:val="3"/>
        </w:numPr>
        <w:spacing w:line="360" w:lineRule="auto"/>
        <w:ind w:left="0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Театральное: постановка спектаклей.</w:t>
      </w:r>
    </w:p>
    <w:p w:rsidR="00151A76" w:rsidRDefault="00151A76" w:rsidP="002A50C3">
      <w:pPr>
        <w:numPr>
          <w:ilvl w:val="0"/>
          <w:numId w:val="3"/>
        </w:numPr>
        <w:spacing w:line="360" w:lineRule="auto"/>
        <w:ind w:left="0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Литературное: чтение и обсуждение литературных произведений; сочинительство.</w:t>
      </w:r>
    </w:p>
    <w:p w:rsidR="002A50C3" w:rsidRPr="00090B92" w:rsidRDefault="002A50C3" w:rsidP="002A50C3">
      <w:pPr>
        <w:numPr>
          <w:ilvl w:val="0"/>
          <w:numId w:val="3"/>
        </w:numPr>
        <w:spacing w:line="360" w:lineRule="auto"/>
        <w:ind w:left="0" w:firstLine="127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Обучение игре на музыкальных инструментах: шумовых, свирели Э. Смеловой.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Теоретически обоснована интеграция принципов общей дидактики и педагогики искусства, и на этой основе определено соотношение </w:t>
      </w:r>
      <w:r w:rsidRPr="00090B92">
        <w:rPr>
          <w:sz w:val="28"/>
          <w:szCs w:val="28"/>
        </w:rPr>
        <w:lastRenderedPageBreak/>
        <w:t>художественной и учебной деятельности в музыкальном образовании младших школьников.</w:t>
      </w:r>
    </w:p>
    <w:p w:rsidR="0078331D" w:rsidRDefault="0078331D" w:rsidP="002A50C3">
      <w:pPr>
        <w:spacing w:line="360" w:lineRule="auto"/>
        <w:contextualSpacing/>
        <w:rPr>
          <w:b/>
          <w:sz w:val="28"/>
          <w:szCs w:val="28"/>
        </w:rPr>
      </w:pPr>
    </w:p>
    <w:p w:rsidR="0078331D" w:rsidRDefault="0078331D" w:rsidP="002A50C3">
      <w:pPr>
        <w:spacing w:line="360" w:lineRule="auto"/>
        <w:ind w:firstLine="1276"/>
        <w:contextualSpacing/>
        <w:jc w:val="center"/>
        <w:rPr>
          <w:b/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contextualSpacing/>
        <w:jc w:val="center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Новизна опыта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Новизна педагогического опыта состоит в обосновании нового подхода к музыкальному воспитанию, в разработке и реализации интегрированной программы музыкально-эстетического воспитания «</w:t>
      </w:r>
      <w:r w:rsidR="002A50C3">
        <w:rPr>
          <w:sz w:val="28"/>
          <w:szCs w:val="28"/>
        </w:rPr>
        <w:t>Школа искусств</w:t>
      </w:r>
      <w:r w:rsidRPr="00090B92">
        <w:rPr>
          <w:sz w:val="28"/>
          <w:szCs w:val="28"/>
        </w:rPr>
        <w:t>» в  начальной школе.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center"/>
        <w:rPr>
          <w:sz w:val="28"/>
          <w:szCs w:val="28"/>
        </w:rPr>
      </w:pPr>
      <w:r w:rsidRPr="00090B92">
        <w:rPr>
          <w:b/>
          <w:sz w:val="28"/>
          <w:szCs w:val="28"/>
        </w:rPr>
        <w:t>Адресная направленность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Представленный опыт может быть востребован учителями начальных классов, работающих по любому УМК, учителями музыки, студентами педагогических училищ и ВУЗов, так как предложенная программа развития </w:t>
      </w:r>
      <w:r w:rsidR="00CF4B30">
        <w:rPr>
          <w:sz w:val="28"/>
          <w:szCs w:val="28"/>
        </w:rPr>
        <w:t>компетенции личностного самосовершенствования</w:t>
      </w:r>
      <w:r w:rsidRPr="00090B92">
        <w:rPr>
          <w:sz w:val="28"/>
          <w:szCs w:val="28"/>
        </w:rPr>
        <w:t xml:space="preserve"> оказалась эффективной. Она позволила создать условия, способствующие развитию активной самостоятельности ребёнка в овладении им значимыми культурными сведениями и позволяющих наладить взаимодействие ребёнок-педагог, ребёнок-ребёнок (в парах, малых группах и коллективе).</w:t>
      </w:r>
    </w:p>
    <w:p w:rsidR="00CF4B30" w:rsidRDefault="00CF4B30" w:rsidP="002A50C3">
      <w:pPr>
        <w:spacing w:line="360" w:lineRule="auto"/>
        <w:ind w:firstLine="1276"/>
        <w:jc w:val="center"/>
        <w:rPr>
          <w:b/>
          <w:sz w:val="28"/>
          <w:szCs w:val="28"/>
        </w:rPr>
      </w:pPr>
    </w:p>
    <w:p w:rsidR="00151A76" w:rsidRPr="00090B92" w:rsidRDefault="00151A76" w:rsidP="002A50C3">
      <w:pPr>
        <w:spacing w:line="360" w:lineRule="auto"/>
        <w:ind w:firstLine="1276"/>
        <w:jc w:val="center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Технология опыта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b/>
          <w:sz w:val="28"/>
          <w:szCs w:val="28"/>
        </w:rPr>
      </w:pPr>
    </w:p>
    <w:p w:rsidR="00151A76" w:rsidRPr="00090B92" w:rsidRDefault="00151A76" w:rsidP="002A50C3">
      <w:pPr>
        <w:spacing w:before="100" w:beforeAutospacing="1" w:after="100" w:afterAutospacing="1"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Задачи, изложенные в </w:t>
      </w:r>
      <w:r w:rsidRPr="00090B92">
        <w:rPr>
          <w:bCs/>
          <w:sz w:val="28"/>
          <w:szCs w:val="28"/>
        </w:rPr>
        <w:t xml:space="preserve">Федеральном государственном образовательном стандарте начального общего образования </w:t>
      </w:r>
      <w:r w:rsidRPr="00090B92">
        <w:rPr>
          <w:sz w:val="28"/>
          <w:szCs w:val="28"/>
        </w:rPr>
        <w:t>(</w:t>
      </w:r>
      <w:r w:rsidRPr="00090B92">
        <w:rPr>
          <w:i/>
          <w:iCs/>
          <w:sz w:val="28"/>
          <w:szCs w:val="28"/>
        </w:rPr>
        <w:t>Утвержден приказом Минобрнауки России от 6 октября 2009 г. № 373; в ред. приказов от 26 ноября 2010 г. № 1241, от 22 сентября 2011 г. № 2357</w:t>
      </w:r>
      <w:r w:rsidRPr="00090B92">
        <w:rPr>
          <w:sz w:val="28"/>
          <w:szCs w:val="28"/>
        </w:rPr>
        <w:t xml:space="preserve">.), не могут быть решены при организации процесса обучения, направленного на формирование ЗУН, когнитивной функции сознания.  Стандарт направлен на формирование основ умения учиться и способности к организации своей деятельности - умение принимать, сохранять цели и следовать им в учебной </w:t>
      </w:r>
      <w:r w:rsidRPr="00090B92">
        <w:rPr>
          <w:sz w:val="28"/>
          <w:szCs w:val="28"/>
        </w:rPr>
        <w:lastRenderedPageBreak/>
        <w:t>деятельности, планировать свою деятельность, осуществлять ее контроль и оценку, взаимодействовать с педагогом и сверстниками во внеурочной деятельности, включает  разнообразие организационных форм и учет индивидуальных особенностей каждого обучающегося (включая одаренных детей и детей с ограниченными возможностями здоровья),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151A76" w:rsidRPr="00090B92" w:rsidTr="008C631A">
        <w:trPr>
          <w:tblCellSpacing w:w="0" w:type="dxa"/>
        </w:trPr>
        <w:tc>
          <w:tcPr>
            <w:tcW w:w="0" w:type="auto"/>
            <w:vAlign w:val="center"/>
            <w:hideMark/>
          </w:tcPr>
          <w:p w:rsidR="00151A76" w:rsidRPr="00090B92" w:rsidRDefault="00151A76" w:rsidP="002A50C3">
            <w:pPr>
              <w:spacing w:line="360" w:lineRule="auto"/>
              <w:ind w:firstLine="1276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151A76" w:rsidRPr="00090B92" w:rsidRDefault="00151A76" w:rsidP="002A50C3">
            <w:pPr>
              <w:spacing w:line="360" w:lineRule="auto"/>
              <w:ind w:firstLine="1276"/>
              <w:rPr>
                <w:color w:val="999999"/>
                <w:sz w:val="28"/>
                <w:szCs w:val="28"/>
              </w:rPr>
            </w:pPr>
          </w:p>
        </w:tc>
      </w:tr>
    </w:tbl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Личностные функции, связанные с самостоятельностью, инициативностью, ответственностью, критичностью, креативностью, рефлексивностью и др., могут быть сформированы посредством реализации личностно ориентированной деятельностной системы обучения.</w:t>
      </w:r>
    </w:p>
    <w:p w:rsidR="0078331D" w:rsidRDefault="00151A76" w:rsidP="002A50C3">
      <w:pPr>
        <w:spacing w:line="360" w:lineRule="auto"/>
        <w:ind w:firstLine="1276"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Анализ педагогической литературы по изучаемой проблеме позволил нам разработать программу музыкально – эстетической направленности «</w:t>
      </w:r>
      <w:r w:rsidR="00CF4B30">
        <w:rPr>
          <w:b/>
          <w:sz w:val="28"/>
          <w:szCs w:val="28"/>
        </w:rPr>
        <w:t>Школа искусств</w:t>
      </w:r>
      <w:r w:rsidRPr="00090B92">
        <w:rPr>
          <w:b/>
          <w:sz w:val="28"/>
          <w:szCs w:val="28"/>
        </w:rPr>
        <w:t xml:space="preserve">», способствующую </w:t>
      </w:r>
      <w:r w:rsidR="0078331D">
        <w:rPr>
          <w:b/>
          <w:sz w:val="28"/>
          <w:szCs w:val="28"/>
        </w:rPr>
        <w:t xml:space="preserve">формированию компетенции личностного самосовершенствования </w:t>
      </w:r>
      <w:r w:rsidRPr="00090B92">
        <w:rPr>
          <w:b/>
          <w:sz w:val="28"/>
          <w:szCs w:val="28"/>
        </w:rPr>
        <w:t>младших школьников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 xml:space="preserve"> [</w:t>
      </w:r>
      <w:r w:rsidRPr="00090B92">
        <w:rPr>
          <w:sz w:val="28"/>
          <w:szCs w:val="28"/>
        </w:rPr>
        <w:t>Приложение 1</w:t>
      </w:r>
      <w:r w:rsidRPr="00090B92">
        <w:rPr>
          <w:b/>
          <w:sz w:val="28"/>
          <w:szCs w:val="28"/>
        </w:rPr>
        <w:t>].</w:t>
      </w:r>
    </w:p>
    <w:p w:rsidR="00151A76" w:rsidRPr="00090B92" w:rsidRDefault="00151A76" w:rsidP="002A50C3">
      <w:pPr>
        <w:spacing w:line="360" w:lineRule="auto"/>
        <w:ind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Работу по </w:t>
      </w:r>
      <w:r w:rsidR="0078331D" w:rsidRPr="0078331D">
        <w:rPr>
          <w:sz w:val="28"/>
          <w:szCs w:val="28"/>
        </w:rPr>
        <w:t>формированию компетенции личностного самосовершенствования</w:t>
      </w:r>
      <w:r w:rsidRPr="00090B92">
        <w:rPr>
          <w:sz w:val="28"/>
          <w:szCs w:val="28"/>
        </w:rPr>
        <w:t>я провожу в три этапа:</w:t>
      </w:r>
    </w:p>
    <w:p w:rsidR="00151A76" w:rsidRPr="00090B92" w:rsidRDefault="0078331D" w:rsidP="002A50C3">
      <w:pPr>
        <w:numPr>
          <w:ilvl w:val="0"/>
          <w:numId w:val="4"/>
        </w:numPr>
        <w:spacing w:line="360" w:lineRule="auto"/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Подготовительный (диагностика</w:t>
      </w:r>
      <w:r w:rsidR="00151A76" w:rsidRPr="00090B92">
        <w:rPr>
          <w:sz w:val="28"/>
          <w:szCs w:val="28"/>
        </w:rPr>
        <w:t>);</w:t>
      </w:r>
    </w:p>
    <w:p w:rsidR="00151A76" w:rsidRPr="00090B92" w:rsidRDefault="00151A76" w:rsidP="002A50C3">
      <w:pPr>
        <w:numPr>
          <w:ilvl w:val="0"/>
          <w:numId w:val="4"/>
        </w:numPr>
        <w:spacing w:line="360" w:lineRule="auto"/>
        <w:ind w:left="0"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Этап внедрения (интегративный подход, выступления на мероприятиях в рамках кружка, школы);</w:t>
      </w:r>
    </w:p>
    <w:p w:rsidR="00151A76" w:rsidRPr="00090B92" w:rsidRDefault="00151A76" w:rsidP="002A50C3">
      <w:pPr>
        <w:numPr>
          <w:ilvl w:val="0"/>
          <w:numId w:val="4"/>
        </w:numPr>
        <w:spacing w:line="360" w:lineRule="auto"/>
        <w:ind w:left="0" w:firstLine="1276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Этап совершенствования (использование метода проекта, ИКТ, выступления на</w:t>
      </w:r>
      <w:r w:rsidR="00CF4B30">
        <w:rPr>
          <w:sz w:val="28"/>
          <w:szCs w:val="28"/>
        </w:rPr>
        <w:t xml:space="preserve"> сельском, муниципальном,</w:t>
      </w:r>
      <w:r w:rsidRPr="00090B92">
        <w:rPr>
          <w:sz w:val="28"/>
          <w:szCs w:val="28"/>
        </w:rPr>
        <w:t xml:space="preserve"> региональном уровне).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Задача первого этапа – коррекция школьно-необходимых функций и психокоррекция эмоциональных нарушений средствами музыкального воздействия. </w:t>
      </w:r>
      <w:r w:rsidR="0078331D">
        <w:rPr>
          <w:sz w:val="28"/>
          <w:szCs w:val="28"/>
        </w:rPr>
        <w:t>Предлагаемые для изучения темы:</w:t>
      </w:r>
      <w:r w:rsidRPr="00090B92">
        <w:rPr>
          <w:sz w:val="28"/>
          <w:szCs w:val="28"/>
        </w:rPr>
        <w:t xml:space="preserve"> «Краски в музыке», «Вместе весело шагать», «В мире загадочных звуков», «С песенкой по лесенке» и др. </w:t>
      </w:r>
      <w:r w:rsidRPr="00090B92">
        <w:rPr>
          <w:sz w:val="28"/>
          <w:szCs w:val="28"/>
        </w:rPr>
        <w:lastRenderedPageBreak/>
        <w:t>логически и преемственно связаны между собой, развивают, дополняют и взаимообогащают друг друга. Важной задачей является создание благоприятного эмоционального настроя на занятиях, поддержание установки на активное добывание знаний, повышение продуктивности познавательных процессов (восприятия, памяти, воображения).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Задачи второго этапа – с помощью музыкального воздействия добиться продуктивности познавательных процессов, оптимизировать познавательную деятельность, получить навыки концертной деятельности.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Задачи третьего этапа – всестороннее развитие личнос</w:t>
      </w:r>
      <w:r w:rsidR="0078331D">
        <w:rPr>
          <w:sz w:val="28"/>
          <w:szCs w:val="28"/>
        </w:rPr>
        <w:t xml:space="preserve">тного творческого потенциала и на </w:t>
      </w:r>
      <w:r w:rsidRPr="00090B92">
        <w:rPr>
          <w:sz w:val="28"/>
          <w:szCs w:val="28"/>
        </w:rPr>
        <w:t>этой основе формирование эстетической культуры школьников.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Реализация поставленных задач предполагается через следующие </w:t>
      </w:r>
      <w:r w:rsidRPr="00090B92">
        <w:rPr>
          <w:b/>
          <w:sz w:val="28"/>
          <w:szCs w:val="28"/>
        </w:rPr>
        <w:t>виды деятельности</w:t>
      </w:r>
      <w:r w:rsidRPr="00090B92">
        <w:rPr>
          <w:sz w:val="28"/>
          <w:szCs w:val="28"/>
        </w:rPr>
        <w:t>, как: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Беседа;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Посещение музыкальных спектаклей;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Уроки сценической и музыкальной грамоты;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Дыхательная гимнастика;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Артикуляционные упражнения;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Игровые виды деятельности;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Вокально-хоровая работа;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Выразительное чтение;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Рисование и художественная деятельность;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Слушание музыкального произведения и создание его пластического образа;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Восприятие музыки;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Игра на детских музыкальных инструментах;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Создание масок, костюмов, декораций;</w:t>
      </w:r>
    </w:p>
    <w:p w:rsidR="00151A76" w:rsidRPr="00090B92" w:rsidRDefault="00151A76" w:rsidP="002A50C3">
      <w:pPr>
        <w:numPr>
          <w:ilvl w:val="0"/>
          <w:numId w:val="8"/>
        </w:num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Участи</w:t>
      </w:r>
      <w:r w:rsidR="0078331D">
        <w:rPr>
          <w:sz w:val="28"/>
          <w:szCs w:val="28"/>
        </w:rPr>
        <w:t xml:space="preserve">е в проектной деятельности и в </w:t>
      </w:r>
      <w:r w:rsidRPr="00090B92">
        <w:rPr>
          <w:sz w:val="28"/>
          <w:szCs w:val="28"/>
        </w:rPr>
        <w:t>постановке спектаклей.</w:t>
      </w:r>
    </w:p>
    <w:p w:rsidR="00151A76" w:rsidRPr="00090B92" w:rsidRDefault="00151A76" w:rsidP="002A50C3">
      <w:pPr>
        <w:spacing w:line="360" w:lineRule="auto"/>
        <w:ind w:left="1429" w:firstLine="1276"/>
        <w:contextualSpacing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Формы занятий:</w:t>
      </w:r>
    </w:p>
    <w:p w:rsidR="00151A76" w:rsidRPr="00090B92" w:rsidRDefault="00151A76" w:rsidP="002A50C3">
      <w:pPr>
        <w:numPr>
          <w:ilvl w:val="0"/>
          <w:numId w:val="10"/>
        </w:numPr>
        <w:spacing w:line="360" w:lineRule="auto"/>
        <w:ind w:left="1560" w:firstLine="1276"/>
        <w:contextualSpacing/>
        <w:jc w:val="both"/>
        <w:rPr>
          <w:b/>
          <w:sz w:val="28"/>
          <w:szCs w:val="28"/>
        </w:rPr>
      </w:pPr>
      <w:r w:rsidRPr="00090B92">
        <w:rPr>
          <w:sz w:val="28"/>
          <w:szCs w:val="28"/>
        </w:rPr>
        <w:lastRenderedPageBreak/>
        <w:t>По количеству детей: групповые и индивидуальные;</w:t>
      </w:r>
    </w:p>
    <w:p w:rsidR="00151A76" w:rsidRPr="00090B92" w:rsidRDefault="00151A76" w:rsidP="002A50C3">
      <w:pPr>
        <w:numPr>
          <w:ilvl w:val="0"/>
          <w:numId w:val="10"/>
        </w:numPr>
        <w:spacing w:line="360" w:lineRule="auto"/>
        <w:ind w:left="1560" w:firstLine="1276"/>
        <w:contextualSpacing/>
        <w:jc w:val="both"/>
        <w:rPr>
          <w:b/>
          <w:sz w:val="28"/>
          <w:szCs w:val="28"/>
        </w:rPr>
      </w:pPr>
      <w:r w:rsidRPr="00090B92">
        <w:rPr>
          <w:sz w:val="28"/>
          <w:szCs w:val="28"/>
        </w:rPr>
        <w:t>По особенностям коммуникативного взаимодействия педагога и детей: стимулирование музыкальной деятельности, конкурсы на уровне школы, района, области, отчетный концерт;</w:t>
      </w:r>
    </w:p>
    <w:p w:rsidR="00151A76" w:rsidRPr="00090B92" w:rsidRDefault="00151A76" w:rsidP="002A50C3">
      <w:pPr>
        <w:numPr>
          <w:ilvl w:val="0"/>
          <w:numId w:val="10"/>
        </w:numPr>
        <w:spacing w:line="360" w:lineRule="auto"/>
        <w:ind w:left="1560" w:firstLine="1276"/>
        <w:contextualSpacing/>
        <w:jc w:val="both"/>
        <w:rPr>
          <w:b/>
          <w:sz w:val="28"/>
          <w:szCs w:val="28"/>
        </w:rPr>
      </w:pPr>
      <w:r w:rsidRPr="00090B92">
        <w:rPr>
          <w:sz w:val="28"/>
          <w:szCs w:val="28"/>
        </w:rPr>
        <w:t>По дидактической цели: вводное занятие, занятие по углублению знаний, комбинированные формы занятий.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           Занятия по данной программе состоят из теоретической и практической частей, причем большее количество времени занимает практическая часть. Форму занятий можно определить как творческую деятельность детей. Форма проведения занятия варьируется, в рамках одного занятия  сочетаются разные виды деятельности.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           Разнообразие методов музыкального воспитания определяется спе</w:t>
      </w:r>
      <w:r w:rsidR="0078331D">
        <w:rPr>
          <w:sz w:val="28"/>
          <w:szCs w:val="28"/>
        </w:rPr>
        <w:t xml:space="preserve">цификой музыкального искусства </w:t>
      </w:r>
      <w:r w:rsidRPr="00090B92">
        <w:rPr>
          <w:sz w:val="28"/>
          <w:szCs w:val="28"/>
        </w:rPr>
        <w:t>в интеграции с другими видами деятельности.</w:t>
      </w:r>
    </w:p>
    <w:p w:rsidR="00151A76" w:rsidRPr="00090B92" w:rsidRDefault="00151A76" w:rsidP="002A50C3">
      <w:pPr>
        <w:spacing w:line="360" w:lineRule="auto"/>
        <w:ind w:left="2149" w:firstLine="1276"/>
        <w:contextualSpacing/>
        <w:jc w:val="both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Методы обучения: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Методы стимулирования музыкальной деятельности (применяются для создания творческой атмосферы);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Методы эмоционального воздействия (умение выражать свое отношение к музыкальному произведению образным словом, мимикой, жестами);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 сравнения и анализа;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Словесные методы;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Наглядно-слуховые;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Побуждающий и подводящий диалог;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 художественной импровизации: хореографическая, театральная, сопровождения музыкального произведения, музыкальная импровизация;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lastRenderedPageBreak/>
        <w:t>Конкурсы;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 рефлексии;</w:t>
      </w:r>
    </w:p>
    <w:p w:rsidR="00151A76" w:rsidRPr="00090B92" w:rsidRDefault="00151A76" w:rsidP="002A50C3">
      <w:pPr>
        <w:numPr>
          <w:ilvl w:val="0"/>
          <w:numId w:val="9"/>
        </w:numPr>
        <w:spacing w:line="360" w:lineRule="auto"/>
        <w:ind w:left="1418"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Методы контроля (диагностика, анализ результатов).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Отличительной особенностью программы является включение всех пяти видов музыкальной деятельности детей: слушание музыки, музыкально-ритмические движения, пение, игра на детских музыкальных инструментах, музыкально-дидактические игры, музыкальное творчество – с интеграцией изодеятельности, литературы, окружающего мира, театра.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Акцент в системе музыкального воспитания и образования я ставлю не только на приобретение теоретических знаний, но и на расширение интонационно-образного багажа ребёнка, развитие его эмоционального отклика на музыку, на формирование устойчивого интереса к музыкальному искусству как части окружающей жизни. Чередование форм, методов и видов деятельности вызывает интерес всего коллектива и каждого ученика в отдельности, активизирует процесс музыкального обучения.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Пение – это один из самых любимых видов деятельности ребят. Этот вид деятельности позволяет совершенствовать голос и вокально-слуховую координацию. Как коллективная форма творчества, пение способствует раскрепощению стеснительных, неуверенных в себе школьников. В  своей работе использую интересные приемы коллективного пения: запевала и хор,  «цепочкой», «эхо» и др. Заинтересовали детей артикуляционная гимнастика в виде игры, упражнения на дыхание и чистое интонирование. Эффективным и интересным средством обучения вокальным навыкам являются творческие задания, использующие приемы импровизации. Импровизация – это мыслительно-музыкальный  процесс, проявляющийся в выражении чувств, эмоций, настроений и отношений во время исполнения.  Это создание нового, придание известному нового качества. Например, «Знакомство» (пропеть фамилию и имя), «Узнай мой голосок», импровизация звукоподражания, «Мини-рассказы» (вставить в нужных местах вокальную импровизацию», сочинение мелодии в заданном </w:t>
      </w:r>
      <w:r w:rsidRPr="00090B92">
        <w:rPr>
          <w:sz w:val="28"/>
          <w:szCs w:val="28"/>
        </w:rPr>
        <w:lastRenderedPageBreak/>
        <w:t>жанре, сочинение собственных песен на известные стихи.  В результате проделанной работы дети научились владеть своим голосом, свободно чувствуют себя на сцене. Они постоянные участники концертов  в школе, селе, в районе. [Приложение №2]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Младшим школьникам свойственна подвижность, поэтому им нужно дать возможность подвигаться. Сначала ребята разучивают простые детские движения – подскоки, разные движения корпуса, хлопки, щелчки и др. Потом разучивают танцы: полька, вальс и др. Следующий этап – это построение танца на заданную музыку. Тогда происходит осознанный выбор танцевальных движений. Многовариантность  музыкального изображения и выражения свидетельствуют о том, что образы это не просто «копии» - это результат творчества каждого ребенка. [Приложение №3]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С целью развития творческого воображения младших школьников, нами разработана система музыкальных игр. Дети младшего школьного возраста очень эмоциональны, поэтому в музыкальной игре легче всего было создать комфортную атмосферу для развития внимания, памяти, мышления [Приложение №4]. В это же время дети научились работать в группах (малых и больших, постоянного и  сменного состава).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«Музыка звучит в рисунках» - один из основных разделов программы. Цель занятий – воплощение детьми в рисунках своих музыкальных впечатлений, переживаний, связанных с прослушанной музыкой. Чем глубже и тоньше ребенок чувствует музыку, тем интереснее и многоцветнее его рисунок. Таинственные, сказочные, искрящиеся звуки «Вальса снежных хлопьев» из балета «Щелкунчик» П. И. Чайковского переданы голубоватыми тонами и маленькими снежинками. «Вальс цветов» решен в розовых тонах и оттенках. Радуют рисунки, в которых запечатлена музыка оперы «Сказка о царе Салтане» Н. А. Римского-Корсакова. Дети воплощали в рисунках музыкальные фрагменты «Море», «Три чуда». Несколько раз мы организовывали выставки детских рисунков для родителей. Музыка, воплощенная в рисунках,  гораздо лучше осмысливается </w:t>
      </w:r>
      <w:r w:rsidRPr="00090B92">
        <w:rPr>
          <w:sz w:val="28"/>
          <w:szCs w:val="28"/>
        </w:rPr>
        <w:lastRenderedPageBreak/>
        <w:t>и запоминается детьми, они радостно на нее откликаются и безошибочно узнают. Рисунки детей показывают высокий уровень музыкального восприятия, воображения и эстетического развития в целом, дают им возможность яркого творческого самовыражения. [Приложение №5]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 проекте «Театр» реализуется деятельностный подход, в процессе которого обеспечиваются основные этапы любой деятельности: мотивация, определение темы и цели, выбор средств, определение возможностей, апробирование и корректировка действий, достижение задуманного результата, осознание и оценка результатов деятельности. Концептуальной идеей проекта является раскрытие и развитие всех потенциально заложенных возможностей и способностей при помощи театральной педагогики. В играх, этюдах, спектаклях дети учатся чувствовать, понимать другого человека, выражать свои эмоции в речи, мимике, движениях, усваивают знания об окружающей действительности. Были поставлены музыкальные сказки-спектакли: «Где зимует лето?» Н. В. Зарецкой, «Под грибом» (по мотивам сказки В. Сутеева), «Стрекоза и Муравей» (по мотивам басни И. Крылова) муз. С. Соснина. [Приложение №6]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«Какой чистый и какой русский поэт… романтик и лирик, влюбленный в поля и леса, в свое деревенское небо, в животных и цветы… Сергей Есенин не столько человек, сколько орган, созданный природой исключительно для поэзии…», -  писал М. Горький. Прекрасные стихи С. Есенина – окно в мир красоты и добра, через которое дети видят и познают окружающее и самих себя. Они учатся прислушиваться к своим ощущениям, определять свое отношение к явлениям природы, к поступкам человека, открывать для себя духовные ценности. Так возникла идея проведения интегрированного занятия музыки, поэзии и изобразительного искусства «У портрета Сергея Есенина» [Приложение №7]. </w:t>
      </w:r>
    </w:p>
    <w:p w:rsidR="00F50557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Игра на музыкальных инструментах всегда является не только «украшением» любого занятия, но отправной точкой в развитии музыкальных способностей ребёнка. Добавление к голосам необычного </w:t>
      </w:r>
      <w:r w:rsidRPr="00090B92">
        <w:rPr>
          <w:sz w:val="28"/>
          <w:szCs w:val="28"/>
        </w:rPr>
        <w:lastRenderedPageBreak/>
        <w:t>тембрового звучания привлекает внимание школьников. Сначала дети играют по образцу учителя, а затем переходят к музицированию. Учебное музицирование – это обучение простейшим элементам музыкального языка и умению их практически применять в процессе формирования у детей чувства ритма и звуковысотного слуха. Главной целью учебного музицирования является формирование устойчивых слуховых представлений по основным выразительным средствам музыки и накопление «активных словарей» музыкальных элементов для их дальнейшего самостоятельного использования. Творческое музицирование разнообразно по формам и подразумевает импровизационное обращение детей со знакомым материалом, умение использовать его по-своему, комбинировать в различных вариантах, экспериментируя и фантазируя. Этот раздел программы является очень важным, т.к. творчество – это фактор для развития детей. Интересно проходят занятия, включающие элементы системы Карла Орфа.</w:t>
      </w:r>
    </w:p>
    <w:p w:rsidR="00F50557" w:rsidRPr="00F50557" w:rsidRDefault="00F50557" w:rsidP="00F50557">
      <w:pPr>
        <w:spacing w:line="360" w:lineRule="auto"/>
        <w:ind w:firstLine="1134"/>
        <w:jc w:val="both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С 2016 года после прохождения КПК в ВИРО я начала работу по обучению игре на свирели Э. Смеловой учащихся начальной  школы. Была написана программа обучения школьников, рассчитанная на 1 год обучения. Надо отметить, что  ансамбльсвирелистов набирал популярность и с нового учебного года увеличился почти в 2 раза. Что же так привлекло ребят в занятии этим видом деятельности?</w:t>
      </w:r>
    </w:p>
    <w:p w:rsidR="00F50557" w:rsidRPr="00F50557" w:rsidRDefault="00F50557" w:rsidP="00F50557">
      <w:pPr>
        <w:spacing w:line="360" w:lineRule="auto"/>
        <w:ind w:firstLine="1134"/>
        <w:jc w:val="both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Во-первых, на селе проблемой является овладение игрой на музыкальном инструменте, ввиду отсутствия условий. Нет ни музыкальной школы, ни учреждения культуры, ни специалистов.</w:t>
      </w:r>
    </w:p>
    <w:p w:rsidR="00F50557" w:rsidRPr="00F50557" w:rsidRDefault="00F50557" w:rsidP="00F50557">
      <w:pPr>
        <w:spacing w:line="360" w:lineRule="auto"/>
        <w:ind w:firstLine="1134"/>
        <w:jc w:val="both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Во-вторых, дети получили возможность самореализации. Их участие в концертах с номерами, которые до них никто не исполнял, повысили самооценку каждого.</w:t>
      </w:r>
    </w:p>
    <w:p w:rsidR="00F50557" w:rsidRPr="00F50557" w:rsidRDefault="00F50557" w:rsidP="00F50557">
      <w:pPr>
        <w:spacing w:line="360" w:lineRule="auto"/>
        <w:ind w:firstLine="113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 xml:space="preserve">Основная цель работы по приобщению детей к музицированию – раскрыть перед детьми прекрасный и удивительный мир звуков. Читаем у  </w:t>
      </w:r>
      <w:r w:rsidRPr="00F50557">
        <w:rPr>
          <w:rFonts w:eastAsiaTheme="minorHAnsi"/>
          <w:sz w:val="28"/>
          <w:szCs w:val="28"/>
          <w:lang w:eastAsia="en-US"/>
        </w:rPr>
        <w:lastRenderedPageBreak/>
        <w:t>Карла Эрнста: «Наша цивилизация (...) украла у человека радость целостно воспринимать мир всеми чувствами. Дети захвачены звуками. Они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рождаются с желанием изучать их. Обучая музыке маленьких детей, мы можем помочь восстановлению всего богатства чувств с помощью творчества, которое вовлечет их в поиски интересных звучаний» (6, с. 55).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Именно помочь научиться играть со звуками, воспроизводить и осознавать, непосредственно включиться с первых минут общения с музыкальным инструментом в процесс исполнения и дает возможность методика Смеловой. Эдельвена Яковлевна называет трех китов, три задачи своей работы: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ОЗДОРОВЛЕНИЕ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ОБЩЕНИЕ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ПОЗНАНИЕ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Остановлюсь  на этих задачах более подробно.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Оздоровление. Работа со свирелью способствует вентиляции легких. Это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также и дыхательная гимнастика, а известно, что в Японии, где большое внимание уделяют тренировке дыхания, реже, чем в других странах встречается инфаркт миокарда.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Дыхательная гимнастика, а, следовательно, и игра на свирели, сокращают восстановительный период после пневмонии, облегчают страдания больных астмой.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 xml:space="preserve">Каждое занятие я начинала с дыхательной гимнастики. Специально подобранные игровые  упражнения способствовали выработке правильного певческого дыхания. 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1) Глубокий, медленный вдох через рот и быстрый резкий выдох через нос.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2) Быстрый вдох через нос и медленный спокойный выдох ртом.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3) Вдох и выдох ртом, носом с чередованием времени и характера дыхания.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4) Тренировка медленного выдоха, с прерыванием, остановками.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 xml:space="preserve">Иногда дети приходили на занятия без свирели. Тогда они исполняли песни голосом, причем интонирование становилось более чистым. </w:t>
      </w:r>
      <w:r w:rsidRPr="00F50557">
        <w:rPr>
          <w:rFonts w:eastAsiaTheme="minorHAnsi"/>
          <w:sz w:val="28"/>
          <w:szCs w:val="28"/>
          <w:lang w:eastAsia="en-US"/>
        </w:rPr>
        <w:lastRenderedPageBreak/>
        <w:t>Положительный эффект в результате работы отмечают все учителя начальных классов: дети реже пропускают уроки по  болезни. Значительно повысилась  работоспособность: дети не хотели уходить на перемену, заканчивать занятие. Значительно развивается воображение детей, объем непроизвольного внимания. И это вполне объяснимо с точки зрения психологии, так как ключ к умственному развитию ребенка лежит в его эмоциональной сфере.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Познание. Распахнуть перед детьми огромный мир музыки и дать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почувствовать себя в нем не в гостях, а созидателем и творцом – это ли не радость для педагога. Благодаря свирели, расширяется возможность становления творческого мировоззрения ребенка, что далеко выходит за рамки простого музицирования, ведь проблема значительного преобладания потребителей над творцами – одна из острейших проблем современности! А психологи говорят, что творческие задатки, развитые в одной сфере, человек легко переносит на всю свою деятельность (теория переноса способностей).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Любопытно и то, что за очень короткий срок (два месяца) есть возможность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создать определенный репертуар из 15–20 наиболее полюбившихся детьми песен: русских народных, популярных современных, классических. Ни один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музыкальный инструмент и ни одна методика не обеспечивает такого расширения музыкального кругозора учащихся. Удивительно, что вся работа со свирелью рассчитана не на годы. Это небольшой период обучения, от двух месяцев до двух-трёх лет, когда главная задача – приобщить детей к исполнительской деятельности – решается наиболее простыми и доступными всем и каждому средствами.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 xml:space="preserve">В процессе работы я заметила, что у ребят стал приходить в норму психоэмоциональный настрой. В группе было несколько ребят с заниженной самооценкой, всеми способами привлекающие к себе внимание, с неуравновешенной психикой. Второклассник А. на первых занятиях реагировал на неуспех очень бурно: кричал, что он него все несчастья, что ничего не получится, что он подведёт всех ребят. А через полтора года </w:t>
      </w:r>
      <w:r w:rsidRPr="00F50557">
        <w:rPr>
          <w:rFonts w:eastAsiaTheme="minorHAnsi"/>
          <w:sz w:val="28"/>
          <w:szCs w:val="28"/>
          <w:lang w:eastAsia="en-US"/>
        </w:rPr>
        <w:lastRenderedPageBreak/>
        <w:t xml:space="preserve">занятий обрел уверенность в себе, участвовал в районном конкурсе, выступал на всех школьных концертах. 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sz w:val="28"/>
          <w:szCs w:val="28"/>
          <w:lang w:eastAsia="en-US"/>
        </w:rPr>
        <w:t>Оказалось, что обучение игре на свирели принесло свои плоды и как музыкотерапия.</w:t>
      </w:r>
    </w:p>
    <w:p w:rsidR="00F50557" w:rsidRPr="00F50557" w:rsidRDefault="00F50557" w:rsidP="00F50557">
      <w:pPr>
        <w:autoSpaceDE w:val="0"/>
        <w:autoSpaceDN w:val="0"/>
        <w:adjustRightInd w:val="0"/>
        <w:spacing w:line="360" w:lineRule="auto"/>
        <w:ind w:firstLine="1134"/>
        <w:rPr>
          <w:rFonts w:eastAsiaTheme="minorHAnsi"/>
          <w:sz w:val="28"/>
          <w:szCs w:val="28"/>
          <w:lang w:eastAsia="en-US"/>
        </w:rPr>
      </w:pPr>
      <w:r w:rsidRPr="00F50557">
        <w:rPr>
          <w:rFonts w:eastAsiaTheme="minorHAnsi"/>
          <w:color w:val="000000"/>
          <w:sz w:val="28"/>
          <w:szCs w:val="28"/>
        </w:rPr>
        <w:t>Занятия  основаны на активной работе с музыкальным материалом: инструментальная игра, пение, музыкально-ритмические движения.</w:t>
      </w:r>
    </w:p>
    <w:p w:rsidR="00F50557" w:rsidRPr="00F50557" w:rsidRDefault="00F50557" w:rsidP="00F50557">
      <w:pPr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F50557">
        <w:rPr>
          <w:rFonts w:eastAsiaTheme="minorHAnsi"/>
          <w:color w:val="000000"/>
          <w:sz w:val="28"/>
          <w:szCs w:val="28"/>
        </w:rPr>
        <w:t>Вокалотерапия направлена на формирование оптимистического настроения с помощью вокальной деятельности ребенка. Используются песни и формулы, способствующие гармонизации внутреннего мира ребенка – «Я хороший – ты хороший».</w:t>
      </w:r>
    </w:p>
    <w:p w:rsidR="00F50557" w:rsidRPr="00F50557" w:rsidRDefault="00F50557" w:rsidP="00F50557">
      <w:pPr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F50557">
        <w:rPr>
          <w:rFonts w:eastAsiaTheme="minorHAnsi"/>
          <w:color w:val="000000"/>
          <w:sz w:val="28"/>
          <w:szCs w:val="28"/>
        </w:rPr>
        <w:t>Инструментальная музыкальная терапия направлена на формирование оптимистических настроений с помощью игры на музыкальных инструментах.</w:t>
      </w:r>
    </w:p>
    <w:p w:rsidR="00F50557" w:rsidRPr="00F50557" w:rsidRDefault="00F50557" w:rsidP="00F50557">
      <w:pPr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F50557">
        <w:rPr>
          <w:rFonts w:eastAsiaTheme="minorHAnsi"/>
          <w:color w:val="000000"/>
          <w:sz w:val="28"/>
          <w:szCs w:val="28"/>
        </w:rPr>
        <w:t>Кинезитерапия – различные формы и средства движений изменяют общую реактивность организма, разрушают патологические стереотипы. Дети обучаются технике выражений эмоций с помощью выразительных движений тела, навыкам релаксации. Большое внимание придается коррекции коммуникативных, психологических функций. Методика обучения игре на свирели рассчитана на обучение детей в условиях оркестра. При этом происходит интеграция индивидуальной и коллективной форм работы. В ходе занятий улучшается климат в детском коллективе. Дети радуются успехам каждого, становятся более требовательными к себе, учатся слушать друг друга. В занятие включены упражнения, обеспечивающие релаксацию, коррекцию моторики. Хочется ещё отметить п</w:t>
      </w:r>
      <w:r w:rsidRPr="00F50557">
        <w:rPr>
          <w:rFonts w:eastAsiaTheme="minorHAnsi"/>
          <w:color w:val="000000"/>
          <w:sz w:val="28"/>
          <w:szCs w:val="28"/>
          <w:lang w:eastAsia="en-US"/>
        </w:rPr>
        <w:t>овышение эстетических потребностей.</w:t>
      </w:r>
    </w:p>
    <w:p w:rsidR="00F50557" w:rsidRPr="00F50557" w:rsidRDefault="00F50557" w:rsidP="00F50557">
      <w:pPr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50557">
        <w:rPr>
          <w:rFonts w:eastAsiaTheme="minorHAnsi"/>
          <w:color w:val="000000"/>
          <w:sz w:val="28"/>
          <w:szCs w:val="28"/>
          <w:lang w:eastAsia="en-US"/>
        </w:rPr>
        <w:t>Положительным  результатом  работы можно назвать  оптимизацию общения членов группы, создание доверительной эмпатийной атмосферы в группе, снижение эмоционального дискомфорта. По результатам диагностики тревожности все участники группы (20 чел.) имеют нормальный уровень тревожности.</w:t>
      </w:r>
    </w:p>
    <w:p w:rsidR="00151A76" w:rsidRPr="00090B92" w:rsidRDefault="00151A76" w:rsidP="00F50557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lastRenderedPageBreak/>
        <w:t>[Приложение №8]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Использование ИКТ позволило повысить эффективность занятий по теории музыки, позволило дифференцировать процесс овладения знаниями с учетом индивидуальных особенностей. [21,22]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Анализируя свой педагогический опыт, хочу констатировать тот факт, что система обучения построена таким образом, что учитывает свойства, присущие любой личности: стремление к свободе, потребность в самоутверждении, саморазвитии, что несомненно способствует развитию познавательной деятельности учащихся школы первой ступени. </w:t>
      </w:r>
    </w:p>
    <w:p w:rsidR="00151A76" w:rsidRPr="00090B92" w:rsidRDefault="00151A76" w:rsidP="002A50C3">
      <w:pPr>
        <w:spacing w:line="360" w:lineRule="auto"/>
        <w:ind w:firstLine="1276"/>
        <w:contextualSpacing/>
        <w:jc w:val="both"/>
        <w:rPr>
          <w:b/>
          <w:sz w:val="28"/>
          <w:szCs w:val="28"/>
        </w:rPr>
      </w:pPr>
    </w:p>
    <w:p w:rsidR="00151A76" w:rsidRPr="00090B92" w:rsidRDefault="00151A76" w:rsidP="00151A76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Результативность</w:t>
      </w:r>
    </w:p>
    <w:p w:rsidR="00151A76" w:rsidRPr="00090B92" w:rsidRDefault="00151A76" w:rsidP="00151A76">
      <w:pPr>
        <w:spacing w:line="360" w:lineRule="auto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Эффективность работы по данной проблеме доказывают следующие результаты:</w:t>
      </w:r>
    </w:p>
    <w:p w:rsidR="00151A76" w:rsidRPr="00090B92" w:rsidRDefault="00151A76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Высокий уровень школьной адаптации первоклассников (Приложение №9);</w:t>
      </w:r>
    </w:p>
    <w:p w:rsidR="00151A76" w:rsidRPr="00090B92" w:rsidRDefault="00151A76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Положительная динамика уровня развития познавательной акт</w:t>
      </w:r>
      <w:r w:rsidR="00F50557">
        <w:rPr>
          <w:sz w:val="28"/>
          <w:szCs w:val="28"/>
        </w:rPr>
        <w:t>ивности учащихся (Приложение №9</w:t>
      </w:r>
      <w:bookmarkStart w:id="0" w:name="_GoBack"/>
      <w:bookmarkEnd w:id="0"/>
      <w:r w:rsidRPr="00090B92">
        <w:rPr>
          <w:sz w:val="28"/>
          <w:szCs w:val="28"/>
        </w:rPr>
        <w:t>);</w:t>
      </w:r>
    </w:p>
    <w:p w:rsidR="00151A76" w:rsidRPr="00090B92" w:rsidRDefault="00151A76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Показатель качества знаний (Приложение №11);</w:t>
      </w:r>
    </w:p>
    <w:p w:rsidR="00151A76" w:rsidRDefault="00CF4B30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Третье</w:t>
      </w:r>
      <w:r w:rsidR="00151A76" w:rsidRPr="00090B92">
        <w:rPr>
          <w:sz w:val="28"/>
          <w:szCs w:val="28"/>
        </w:rPr>
        <w:t xml:space="preserve"> место на районном конкурсе патриотической песни</w:t>
      </w:r>
      <w:r>
        <w:rPr>
          <w:sz w:val="28"/>
          <w:szCs w:val="28"/>
        </w:rPr>
        <w:t xml:space="preserve"> 2017</w:t>
      </w:r>
      <w:r w:rsidR="00151A76" w:rsidRPr="00090B92">
        <w:rPr>
          <w:sz w:val="28"/>
          <w:szCs w:val="28"/>
        </w:rPr>
        <w:t>;</w:t>
      </w:r>
    </w:p>
    <w:p w:rsidR="00CF4B30" w:rsidRDefault="00CF4B30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Призёр муниципального этапа регионального фестиваля-конкурса «Хоровод дружбы», посвященного году Толерантности, 2016 г.</w:t>
      </w:r>
    </w:p>
    <w:p w:rsidR="00CF4B30" w:rsidRDefault="00CF4B30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творческой площадки «Тепло души родному краю» в рамках проведения Конференции районного детского общественного объединения «Импульс», 2016;</w:t>
      </w:r>
    </w:p>
    <w:p w:rsidR="00CF4B30" w:rsidRDefault="00CF4B30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="00FF3CD9">
        <w:rPr>
          <w:sz w:val="28"/>
          <w:szCs w:val="28"/>
        </w:rPr>
        <w:t>региональном конкурсе образовательных практик «Вклад сельского учительства в возрождение и развитие села», проводимом в рамках реализации проекта «Российское село» Партии «Единая Россия»</w:t>
      </w:r>
      <w:r w:rsidR="000F2CE1">
        <w:rPr>
          <w:sz w:val="28"/>
          <w:szCs w:val="28"/>
        </w:rPr>
        <w:t>, 2018;</w:t>
      </w:r>
    </w:p>
    <w:p w:rsidR="000F2CE1" w:rsidRPr="00090B92" w:rsidRDefault="000F2CE1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Участие  в 5 районном детско-юношеском танцевальном марафоне «Сделай шаг вперед», 2016</w:t>
      </w:r>
    </w:p>
    <w:p w:rsidR="00151A76" w:rsidRPr="00090B92" w:rsidRDefault="00151A76" w:rsidP="00151A76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Индивидуальные достижения учащихся:</w:t>
      </w:r>
    </w:p>
    <w:p w:rsidR="00151A76" w:rsidRPr="00090B92" w:rsidRDefault="00CF4B30" w:rsidP="00151A76">
      <w:pPr>
        <w:numPr>
          <w:ilvl w:val="0"/>
          <w:numId w:val="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ГусароваВалерия </w:t>
      </w:r>
      <w:r w:rsidR="00151A76" w:rsidRPr="00090B92">
        <w:rPr>
          <w:sz w:val="28"/>
          <w:szCs w:val="28"/>
        </w:rPr>
        <w:t xml:space="preserve"> –</w:t>
      </w:r>
      <w:r>
        <w:rPr>
          <w:sz w:val="28"/>
          <w:szCs w:val="28"/>
        </w:rPr>
        <w:t>1</w:t>
      </w:r>
      <w:r w:rsidR="00151A76" w:rsidRPr="00090B92">
        <w:rPr>
          <w:sz w:val="28"/>
          <w:szCs w:val="28"/>
        </w:rPr>
        <w:t xml:space="preserve">место в районном конкурсе-фестивале «Юные таланты» в номинации: </w:t>
      </w:r>
      <w:r>
        <w:rPr>
          <w:sz w:val="28"/>
          <w:szCs w:val="28"/>
        </w:rPr>
        <w:t>сольное пение</w:t>
      </w:r>
    </w:p>
    <w:p w:rsidR="00151A76" w:rsidRPr="00090B92" w:rsidRDefault="00CF4B30" w:rsidP="00151A76">
      <w:pPr>
        <w:numPr>
          <w:ilvl w:val="0"/>
          <w:numId w:val="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Палагина Ева</w:t>
      </w:r>
      <w:r w:rsidR="00151A76" w:rsidRPr="00090B9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="00151A76" w:rsidRPr="00090B92">
        <w:rPr>
          <w:sz w:val="28"/>
          <w:szCs w:val="28"/>
        </w:rPr>
        <w:t xml:space="preserve"> место в  </w:t>
      </w:r>
      <w:r>
        <w:rPr>
          <w:sz w:val="28"/>
          <w:szCs w:val="28"/>
        </w:rPr>
        <w:t xml:space="preserve">6-м открытом конкурсе чтецов и театральных коллективов </w:t>
      </w:r>
      <w:r w:rsidR="00151A76" w:rsidRPr="00090B92">
        <w:rPr>
          <w:sz w:val="28"/>
          <w:szCs w:val="28"/>
        </w:rPr>
        <w:t>«</w:t>
      </w:r>
      <w:r>
        <w:rPr>
          <w:sz w:val="28"/>
          <w:szCs w:val="28"/>
        </w:rPr>
        <w:t>Мы Родины своей сыны</w:t>
      </w:r>
      <w:r w:rsidR="00151A76" w:rsidRPr="00090B92">
        <w:rPr>
          <w:sz w:val="28"/>
          <w:szCs w:val="28"/>
        </w:rPr>
        <w:t xml:space="preserve">» в номинации: </w:t>
      </w:r>
      <w:r>
        <w:rPr>
          <w:sz w:val="28"/>
          <w:szCs w:val="28"/>
        </w:rPr>
        <w:t>«Поэзия и проза о семье»</w:t>
      </w:r>
    </w:p>
    <w:p w:rsidR="00151A76" w:rsidRPr="00090B92" w:rsidRDefault="000F2CE1" w:rsidP="00151A76">
      <w:pPr>
        <w:numPr>
          <w:ilvl w:val="0"/>
          <w:numId w:val="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Бухнаева Полина</w:t>
      </w:r>
      <w:r w:rsidR="00151A76" w:rsidRPr="00090B9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="00151A76" w:rsidRPr="00090B92">
        <w:rPr>
          <w:sz w:val="28"/>
          <w:szCs w:val="28"/>
        </w:rPr>
        <w:t xml:space="preserve"> место в </w:t>
      </w:r>
      <w:r>
        <w:rPr>
          <w:sz w:val="28"/>
          <w:szCs w:val="28"/>
        </w:rPr>
        <w:t>4 районном конкурсе «Музыкальные эрудиты», посвященного 125-летию со дна рождения Сергея Прокофьева, 2016 г.</w:t>
      </w:r>
    </w:p>
    <w:p w:rsidR="00151A76" w:rsidRPr="000F2CE1" w:rsidRDefault="000F2CE1" w:rsidP="007F5E81">
      <w:pPr>
        <w:numPr>
          <w:ilvl w:val="0"/>
          <w:numId w:val="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F2CE1">
        <w:rPr>
          <w:sz w:val="28"/>
          <w:szCs w:val="28"/>
        </w:rPr>
        <w:t xml:space="preserve">Шведова Лилия </w:t>
      </w:r>
      <w:r w:rsidR="00151A76" w:rsidRPr="000F2CE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призер в номинации «За оригинальность творческого замысла»  </w:t>
      </w:r>
      <w:r w:rsidRPr="00090B92">
        <w:rPr>
          <w:sz w:val="28"/>
          <w:szCs w:val="28"/>
        </w:rPr>
        <w:t xml:space="preserve">в </w:t>
      </w:r>
      <w:r>
        <w:rPr>
          <w:sz w:val="28"/>
          <w:szCs w:val="28"/>
        </w:rPr>
        <w:t>5 районном конкурсе «Музыкальные эрудиты»</w:t>
      </w:r>
      <w:r w:rsidR="00151A76" w:rsidRPr="000F2CE1">
        <w:rPr>
          <w:sz w:val="28"/>
          <w:szCs w:val="28"/>
        </w:rPr>
        <w:t>6 место в регионе в Конкурсе Творческих Команд, организованном ЦРМ /через Интернет/</w:t>
      </w:r>
    </w:p>
    <w:p w:rsidR="00151A76" w:rsidRPr="00090B92" w:rsidRDefault="00151A76" w:rsidP="000F2CE1">
      <w:pPr>
        <w:spacing w:line="360" w:lineRule="auto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 (Приложение №12)</w:t>
      </w:r>
    </w:p>
    <w:p w:rsidR="00151A76" w:rsidRPr="00090B92" w:rsidRDefault="00151A76" w:rsidP="00151A76">
      <w:pPr>
        <w:spacing w:line="360" w:lineRule="auto"/>
        <w:contextualSpacing/>
        <w:rPr>
          <w:sz w:val="28"/>
          <w:szCs w:val="28"/>
        </w:rPr>
      </w:pPr>
    </w:p>
    <w:p w:rsidR="00151A76" w:rsidRPr="00090B92" w:rsidRDefault="00151A76" w:rsidP="00151A76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090B92">
        <w:rPr>
          <w:b/>
          <w:sz w:val="28"/>
          <w:szCs w:val="28"/>
        </w:rPr>
        <w:t>Литература: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Андреева Л. Эстетический интегрированный кружок // Воспитание школьников. – 2007. - №9. С.24-27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Бабанкина Н. В. Программа занятий по развитию познавательной деятельности младших школьников: Книга для учителя, 2-е изд., доп. – М.: АРКТИ, 2002.    с.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>Выготский Л. С. «Педагогическая психология». – 1926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90B92">
        <w:rPr>
          <w:sz w:val="28"/>
          <w:szCs w:val="28"/>
        </w:rPr>
        <w:t xml:space="preserve">Информационные технологии на уроках в начальной школе (сост. О. В. Рыбъякова). – Волгоград: Учитель, </w:t>
      </w:r>
      <w:smartTag w:uri="urn:schemas-microsoft-com:office:smarttags" w:element="metricconverter">
        <w:smartTagPr>
          <w:attr w:name="ProductID" w:val="2008 г"/>
        </w:smartTagPr>
        <w:r w:rsidRPr="00090B92">
          <w:rPr>
            <w:sz w:val="28"/>
            <w:szCs w:val="28"/>
          </w:rPr>
          <w:t>2008 г</w:t>
        </w:r>
      </w:smartTag>
      <w:r w:rsidRPr="00090B92">
        <w:rPr>
          <w:sz w:val="28"/>
          <w:szCs w:val="28"/>
        </w:rPr>
        <w:t>., 223 с.: ил.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Концепция модернизации Российского образования на период до 2010 года – М.: Б. И., 2002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Кларин М. Интерактивное обучение – инструмент освоения нового опыта.// Педагогика. 2000, №7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Лернер И. Я. Вопросы проблемного обучения на Всесоюзных педагогических чтениях. «Советская педагогика», 1968, №7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Музыкальное воспитание в школе, вып.15: Сборник статей / Сост. О. Апраксина. – М.: Музыка, 1982. – 160 с., нот.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lastRenderedPageBreak/>
        <w:t>Пахомова Н. Ю. Метод учебного проекта в образовательном учреждении. М.: АРКТИ, 2005. – 110 с.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Песталоцци  И. Г. Лебединая песня. – СПб. : Образовательные проекты, М.: НИИ Школьных технологий, 2008. – 240 с.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Портфель кафедры учителей начальных классов / авт.-сост. И. В. Щербакова и др. – Волгоград: Учитель, 2009. – 319 с.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Прилуцкая Н. В. Формирование интереса к музыке у школьников // Музыка в школе. – 2007. - №4. – С. 28-35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Спорышева Е. Б. Интеграция художественно-эстетического воспитания // Искусство и образование. – 2005. - №5. – С.17-29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Селевко Г. К. Энциклопедия образовательных технологий. М., НИИ Школьных технологий, 2005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Ушинский К. Д. Собрание сочинений: в 11 т. Т.2. М.-Л.: АПН РСФСР, 1984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Федина В. Г. Дидактическая интерпретация музыкального образования в современной школе // Педагогическая мастерская. – 2007. - №5. – С.54-55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Шацкая В. Н. Музыкально-эстетическое воспитание детей и юношества. М.: 1975.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Широкоград Т. В. Интегрированное обучение как способ приобщения школьников к эстетической культуре // Дополнительное образование и воспитание. – 2006. - №12. – С.33-36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Шутова Н. В. Психологические возможности использования музыки в образовании // Искусство и образование – 2007. - №4. – С.90-96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 xml:space="preserve">/Электронный ресурс/: </w:t>
      </w:r>
      <w:r w:rsidRPr="00090B92">
        <w:rPr>
          <w:sz w:val="28"/>
          <w:szCs w:val="28"/>
          <w:lang w:val="en-US"/>
        </w:rPr>
        <w:t>http</w:t>
      </w:r>
      <w:r w:rsidRPr="00090B92">
        <w:rPr>
          <w:sz w:val="28"/>
          <w:szCs w:val="28"/>
        </w:rPr>
        <w:t xml:space="preserve">/// </w:t>
      </w:r>
      <w:r w:rsidRPr="00090B92">
        <w:rPr>
          <w:sz w:val="28"/>
          <w:szCs w:val="28"/>
          <w:lang w:val="en-US"/>
        </w:rPr>
        <w:t>ru</w:t>
      </w:r>
      <w:r w:rsidRPr="00090B92">
        <w:rPr>
          <w:sz w:val="28"/>
          <w:szCs w:val="28"/>
        </w:rPr>
        <w:t xml:space="preserve">. </w:t>
      </w:r>
      <w:r w:rsidRPr="00090B92">
        <w:rPr>
          <w:sz w:val="28"/>
          <w:szCs w:val="28"/>
          <w:lang w:val="en-US"/>
        </w:rPr>
        <w:t>Wikipedia</w:t>
      </w:r>
      <w:r w:rsidRPr="00090B92">
        <w:rPr>
          <w:sz w:val="28"/>
          <w:szCs w:val="28"/>
        </w:rPr>
        <w:t xml:space="preserve">. </w:t>
      </w:r>
      <w:r w:rsidRPr="00090B92">
        <w:rPr>
          <w:sz w:val="28"/>
          <w:szCs w:val="28"/>
          <w:lang w:val="en-US"/>
        </w:rPr>
        <w:t>Ord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Диск компьютерный «Школа музыки», ООО «Бизнессофт», Россия, 2007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left="0"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Диск компьютерный «Детское творчество: первые уроки музыки и поэзии», ООО «Бизнесссофт», Россия, 2007.</w:t>
      </w:r>
    </w:p>
    <w:p w:rsidR="00151A76" w:rsidRPr="00090B92" w:rsidRDefault="00151A76" w:rsidP="00151A76">
      <w:pPr>
        <w:numPr>
          <w:ilvl w:val="0"/>
          <w:numId w:val="7"/>
        </w:numPr>
        <w:spacing w:line="360" w:lineRule="auto"/>
        <w:ind w:firstLine="0"/>
        <w:contextualSpacing/>
        <w:rPr>
          <w:sz w:val="28"/>
          <w:szCs w:val="28"/>
        </w:rPr>
      </w:pPr>
      <w:r w:rsidRPr="00090B92">
        <w:rPr>
          <w:sz w:val="28"/>
          <w:szCs w:val="28"/>
        </w:rPr>
        <w:t>Сайт:</w:t>
      </w:r>
      <w:hyperlink r:id="rId9" w:history="1">
        <w:r w:rsidRPr="00090B92">
          <w:rPr>
            <w:color w:val="1B5EA2"/>
            <w:sz w:val="28"/>
            <w:szCs w:val="28"/>
            <w:u w:val="single"/>
            <w:lang w:val="en-US"/>
          </w:rPr>
          <w:t>www.orff.ru</w:t>
        </w:r>
      </w:hyperlink>
    </w:p>
    <w:p w:rsidR="00151A76" w:rsidRDefault="00151A76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4D23B3" w:rsidRDefault="004D23B3" w:rsidP="004D23B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4D23B3" w:rsidRDefault="004D23B3" w:rsidP="004D23B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Интегрированная программа «Музыкальный калейдоскоп» </w:t>
      </w:r>
    </w:p>
    <w:p w:rsidR="004D23B3" w:rsidRDefault="004D23B3" w:rsidP="004D23B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4D23B3" w:rsidRDefault="004D23B3" w:rsidP="004D23B3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Важнейшей задачей воспитания духовной культуры школьников является разработка и внедрение творческой системы музыкально-эстетического образования.</w:t>
      </w:r>
    </w:p>
    <w:p w:rsidR="004D23B3" w:rsidRDefault="004D23B3" w:rsidP="004D23B3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Музыка занимает особое место в воспитании детей младшего школьного возраста. Это объясняется и спецификой этого вида искусства, и психологическими особенностями ребят этого возраста. Музыку называют «зеркалом души человеческой», «эмоциональным познанием» (Б.М. Теплов), моделью человеческих эмоций» (В.В. Медушевский): она отражает отношение человека к миру, ко всему, что происходит в нем и в самом человеке. Музыка – </w:t>
      </w:r>
      <w:r>
        <w:rPr>
          <w:sz w:val="28"/>
          <w:szCs w:val="28"/>
        </w:rPr>
        <w:lastRenderedPageBreak/>
        <w:t>одно из самых эффективных средств формирования эмоциональной сферы человека, прежде всего ребенка. Только полноценное формирование эмоциональной сферы ребенка дает возможность достичь гармонии личности, «единства интеллекта и аффекта» (Л.С. Выготский).</w:t>
      </w:r>
    </w:p>
    <w:p w:rsidR="004D23B3" w:rsidRDefault="004D23B3" w:rsidP="004D23B3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На протяжении всей истории человечества музыка в содружестве искусства и науки занимала одно из основных мест в системе формирования социальной личности. Испокон веков наша земля была гигантской музыкальной мастерской. Музыка рассматривалась как часть мироздания, подчиненная всеобщим законам Вселенной: «Законы Вселенной – законы музыки» (МаркеттоПадуанский).  Накопленный многовековой опыт показывает, что этот вид искусства должен стать неотъемлимым фактором в художественно – творческом познании существующей реальности. «Без музыки ни одно учение не может считаться совершенным» (З. Кодаи).</w:t>
      </w:r>
    </w:p>
    <w:p w:rsidR="006D3C97" w:rsidRDefault="004D23B3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Существующие программы, как правило, выделяют один вид музыкальной деятельности. Это актуально в городах, где каждый ребенок выберет себе кружок по интересам. В нашем селе мало детей с особо выраженными музыкальными способностями, родители не могу дать полноценного музыкального образования. Вот поэтому</w:t>
      </w:r>
      <w:r w:rsidR="006D3C97">
        <w:rPr>
          <w:sz w:val="28"/>
          <w:szCs w:val="28"/>
        </w:rPr>
        <w:t>и возникла необходимость создания новой программы, которая бы объединила детей с различными интересами: изобразительное искусство, чтение, танец, музыка и др</w:t>
      </w:r>
      <w:r w:rsidR="006D3C97">
        <w:rPr>
          <w:b/>
          <w:sz w:val="28"/>
          <w:szCs w:val="28"/>
        </w:rPr>
        <w:t>. Новизна программы</w:t>
      </w:r>
      <w:r w:rsidR="006D3C97">
        <w:rPr>
          <w:sz w:val="28"/>
          <w:szCs w:val="28"/>
        </w:rPr>
        <w:t xml:space="preserve"> заключается в том, что здесь демонстрируется интеграция предметов художественно-эстетического цикла на уровне метапредметных связей. Образовательной областью данной программы является искусство.       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«Музыкальный калейдоскоп» по содержанию является художественно-эстетической; по функциональному предназначению – специальной, общекультурной; по способу организации педагогического процесса – интегрированной; по способу передачи информации – творческой; по форме организации – групповой, студийной; по времени реализации – длительной подготовки.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 программы</w:t>
      </w:r>
      <w:r>
        <w:rPr>
          <w:sz w:val="28"/>
          <w:szCs w:val="28"/>
        </w:rPr>
        <w:t xml:space="preserve"> обусловлена тем, что в настоящее время вокально-хоровое пение – наиболее массовая форма активного приобщения к музыке.  Пение положительно влияет на общее состояние здоровья, а также развивает у детей внимание, наблюдательность, дисциплинированность, повышает умственную активность мозга. Необходимо с младшего возраста развивать мотивацию к познанию и творчеству, обеспечить эмоциональное благополучие ребенка. Надо создать условия для социального, культурного и профессионального самоопределения, творческой самореализации личности. Актуальной является и проблема укрепления психического, физического здоровья, профилактика асоциального поведения.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Педагогическая целесообразность</w:t>
      </w:r>
      <w:r>
        <w:rPr>
          <w:sz w:val="28"/>
          <w:szCs w:val="28"/>
        </w:rPr>
        <w:t xml:space="preserve"> программы объясняется тем, что результатами сенсорного воспитания является определенный уровень сенсорного развития обучающихся, позволяющий им наиболее эмоционально, сознательно относиться к музыке, чувствовать красоту ее звучания в единстве с мыслями и чувствами, выраженными в ней.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Настоящая интегративная программа базируется на принципе целостности, комплексности музыкально – эстетического образования, использующем  художественно-творческие формы и методы обучения и нацеленном на связь всех видов продуктивной деятельности школьников в процессе постижения различных видов искусств в их взаимосвязи.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сформировать художественную культуру учащихся в контексте различных видов творческого познания действительности и оптимизировать созидательные качества личности.</w:t>
      </w:r>
    </w:p>
    <w:p w:rsidR="006D3C97" w:rsidRDefault="006D3C97" w:rsidP="006D3C97">
      <w:pPr>
        <w:spacing w:line="36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Овладение образным языком музыкального искусства, постижение сущности музыкальной интонации;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Осуществление художественного познания мира учащимися через собственную созидательную деятельность;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Развитие интегративных качеств восприятия, образного мышления, художественного воображения;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Овладение начальными навыками импровизационного и композиционного развития танца в единстве индивидуального и ансамблевого мастерства исполнения;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Обучение исполнительским приемам игры на детских музыкальных инструментах;</w:t>
      </w:r>
    </w:p>
    <w:p w:rsidR="006D3C97" w:rsidRDefault="006D3C97" w:rsidP="006D3C9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Работа над повышением уровня исполнительского мастерства, формирование умения применять на практике полученные знания;</w:t>
      </w:r>
    </w:p>
    <w:p w:rsidR="006D3C97" w:rsidRPr="006D3C97" w:rsidRDefault="006D3C97" w:rsidP="00A65D17">
      <w:pPr>
        <w:pStyle w:val="a7"/>
        <w:numPr>
          <w:ilvl w:val="0"/>
          <w:numId w:val="11"/>
        </w:numPr>
        <w:spacing w:after="200" w:line="360" w:lineRule="auto"/>
        <w:rPr>
          <w:sz w:val="28"/>
          <w:szCs w:val="28"/>
        </w:rPr>
      </w:pPr>
      <w:r w:rsidRPr="006D3C97">
        <w:rPr>
          <w:sz w:val="28"/>
          <w:szCs w:val="28"/>
        </w:rPr>
        <w:t>Всестороннее развитие личностного  творческого потенциала и на этой основе формирование э</w:t>
      </w:r>
      <w:r>
        <w:rPr>
          <w:sz w:val="28"/>
          <w:szCs w:val="28"/>
        </w:rPr>
        <w:t>стетической культуры школьников.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Отличительной особенностью </w:t>
      </w:r>
      <w:r>
        <w:rPr>
          <w:sz w:val="28"/>
          <w:szCs w:val="28"/>
        </w:rPr>
        <w:t>программы является  включение  всех пяти видов музыкальной деятельности детей: слушание музыки,  музыкально-ритмические движения, пение, игра на детских музыкальных инструментах, музыкально-дидактические игры, музыкальное творчество. Она посвящена развитию у детей музыкального восприятия на основе синтеза искусств. Программа ориентирована на воспитание у обучающихся способности демонстрировать свое вокальное искусство в музыкальных постановках и концертах. Освоение материала происходит в  системно - деятельностном подходе.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Реализация поставленных задач предполагается через такие </w:t>
      </w:r>
      <w:r>
        <w:rPr>
          <w:b/>
          <w:sz w:val="28"/>
          <w:szCs w:val="28"/>
        </w:rPr>
        <w:t>виды деятельности</w:t>
      </w:r>
      <w:r>
        <w:rPr>
          <w:sz w:val="28"/>
          <w:szCs w:val="28"/>
        </w:rPr>
        <w:t>, как: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беседа;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посещение музыкальных спектаклей;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уроки сценической и музыкальной грамоты;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дыхательная гимнастика;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артикуляционные упражнения;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игровые виды деятельности;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- вокально-хоровая работа;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-выразительное чтение;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рисование и художественная деятельность;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- слушание музыкального  произведения и создание  его пластического образа;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восприятие музыки;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игра на детских музыкальных инструментах;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создание масок, костюмов, декораций;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участие в постановке спектаклей.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Срок реализации</w:t>
      </w:r>
      <w:r>
        <w:rPr>
          <w:sz w:val="28"/>
          <w:szCs w:val="28"/>
        </w:rPr>
        <w:t xml:space="preserve"> данной программы  - 4 года. Курс обучения рассчитан на детей в возрасте от 6 до 12 лет по возрастным группам.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Формы занятий</w:t>
      </w:r>
      <w:r>
        <w:rPr>
          <w:sz w:val="28"/>
          <w:szCs w:val="28"/>
        </w:rPr>
        <w:t>: слушание и анализ музыкальных произведений, знакомство с основами музыкальной грамоты, постановка певческого голоса, музыкальная импровизация на основе сольного и хорового пения, общественно-значимые мероприятия (в классе, школе, районе).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 коллектив принимаются дети, достигшие шестилетнего возраста, независимо от их музыкальных данных. Определяющим фактором является активное желание ребенка и заинтересованность его родителей.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</w:t>
      </w:r>
      <w:r>
        <w:rPr>
          <w:sz w:val="28"/>
          <w:szCs w:val="28"/>
        </w:rPr>
        <w:t>: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наличие  просторного помещения;</w:t>
      </w:r>
    </w:p>
    <w:p w:rsidR="006D3C97" w:rsidRDefault="006D3C97" w:rsidP="006D3C97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наличие музыкального инструмента (фортепиано);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материальная база для создания костюмов и декораций;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комплект детских шумовых музыкальных инструментов;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аудио- и видеотехника;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-фонотека;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библиотека изданий по предмету;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наглядные и демонстрационные пособия (в том числе ИКТ).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Режим занятий</w:t>
      </w:r>
      <w:r>
        <w:rPr>
          <w:sz w:val="28"/>
          <w:szCs w:val="28"/>
        </w:rPr>
        <w:t>. Программа рассчитана на 160 часов (4 часа в неделю).  Продолжительность одного занятия 2 часа. Чередование видов деятельности, присутствие на каждом занятии игровых форм позволяет поддерживать активный темп работы и избегать переутомления учащихся.</w:t>
      </w:r>
    </w:p>
    <w:p w:rsidR="00363E65" w:rsidRDefault="00363E65" w:rsidP="00363E65">
      <w:pPr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В связи с поставленными задачами, </w:t>
      </w:r>
      <w:r>
        <w:rPr>
          <w:b/>
          <w:sz w:val="28"/>
          <w:szCs w:val="28"/>
        </w:rPr>
        <w:t xml:space="preserve">контроль </w:t>
      </w:r>
      <w:r>
        <w:rPr>
          <w:sz w:val="28"/>
          <w:szCs w:val="28"/>
        </w:rPr>
        <w:t>осуществляется  по двум направлениям:</w:t>
      </w:r>
    </w:p>
    <w:p w:rsidR="00363E65" w:rsidRDefault="00363E65" w:rsidP="00AA19DC">
      <w:pPr>
        <w:pStyle w:val="a7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музыкальных способностей ребенка;</w:t>
      </w:r>
    </w:p>
    <w:p w:rsidR="00363E65" w:rsidRDefault="00363E65" w:rsidP="00AA19DC">
      <w:pPr>
        <w:pStyle w:val="a7"/>
        <w:numPr>
          <w:ilvl w:val="0"/>
          <w:numId w:val="12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Индивидуальное развитие его личности.</w:t>
      </w:r>
    </w:p>
    <w:p w:rsidR="00363E65" w:rsidRDefault="00363E65" w:rsidP="00363E6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Диагностика музыкальных способностей  осуществляется:</w:t>
      </w:r>
    </w:p>
    <w:p w:rsidR="00363E65" w:rsidRDefault="00363E65" w:rsidP="00AA19DC">
      <w:pPr>
        <w:pStyle w:val="a7"/>
        <w:numPr>
          <w:ilvl w:val="0"/>
          <w:numId w:val="1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на самых первых занятиях начального уровня в виде игровых музыкальных упражнений методом наблюдения;</w:t>
      </w:r>
    </w:p>
    <w:p w:rsidR="00363E65" w:rsidRDefault="00363E65" w:rsidP="00AA19DC">
      <w:pPr>
        <w:pStyle w:val="a7"/>
        <w:numPr>
          <w:ilvl w:val="0"/>
          <w:numId w:val="1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на первом уровне – в процессе музыкальной деятельности</w:t>
      </w:r>
    </w:p>
    <w:p w:rsidR="00363E65" w:rsidRDefault="00363E65" w:rsidP="00AA19DC">
      <w:pPr>
        <w:pStyle w:val="a7"/>
        <w:numPr>
          <w:ilvl w:val="0"/>
          <w:numId w:val="1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на втором уровне – в выступлениях на мероприятиях в рамках кружка, школы;</w:t>
      </w:r>
    </w:p>
    <w:p w:rsidR="00363E65" w:rsidRDefault="00363E65" w:rsidP="00AA19DC">
      <w:pPr>
        <w:pStyle w:val="a7"/>
        <w:numPr>
          <w:ilvl w:val="0"/>
          <w:numId w:val="1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на третьем уровне – в выступлениях на региональном уровне.</w:t>
      </w:r>
    </w:p>
    <w:p w:rsidR="00363E65" w:rsidRDefault="00363E65" w:rsidP="00363E65">
      <w:pPr>
        <w:pStyle w:val="a7"/>
        <w:spacing w:line="360" w:lineRule="auto"/>
        <w:ind w:left="-567" w:firstLine="709"/>
        <w:rPr>
          <w:sz w:val="28"/>
          <w:szCs w:val="28"/>
        </w:rPr>
      </w:pPr>
      <w:r>
        <w:rPr>
          <w:b/>
          <w:sz w:val="28"/>
          <w:szCs w:val="28"/>
        </w:rPr>
        <w:t>Цель контроля</w:t>
      </w:r>
      <w:r>
        <w:rPr>
          <w:sz w:val="28"/>
          <w:szCs w:val="28"/>
        </w:rPr>
        <w:t xml:space="preserve"> – побуждение ученика к самосовершенствованию, самостоятельности, познавательной активности. Оценке подвергается степень индивидуального продвижения ребенка в режиме саморазвития. Результаты контроля в баллах никогда не сообщаются ребенку.</w:t>
      </w:r>
    </w:p>
    <w:p w:rsidR="00363E65" w:rsidRDefault="00363E65" w:rsidP="00363E65">
      <w:pPr>
        <w:pStyle w:val="a7"/>
        <w:spacing w:line="360" w:lineRule="auto"/>
        <w:ind w:left="-567" w:firstLine="709"/>
        <w:rPr>
          <w:sz w:val="28"/>
          <w:szCs w:val="28"/>
        </w:rPr>
      </w:pPr>
      <w:r>
        <w:rPr>
          <w:b/>
          <w:sz w:val="28"/>
          <w:szCs w:val="28"/>
        </w:rPr>
        <w:t>Ожидаемые результаты освоения программы в конце первого года обучения</w:t>
      </w:r>
      <w:r>
        <w:rPr>
          <w:sz w:val="28"/>
          <w:szCs w:val="28"/>
        </w:rPr>
        <w:t>: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представления  о вокальном пении как виде искусства и о его особенностях;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концентрации внимания, слуха, координации движений;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представление об устройстве речевого аппарата;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представления о средствах музыкальной выразительности;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хорового и сольного пения;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представления о сценической культуре;</w:t>
      </w:r>
    </w:p>
    <w:p w:rsidR="00363E65" w:rsidRDefault="00363E65" w:rsidP="00AA19DC">
      <w:pPr>
        <w:pStyle w:val="a7"/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выступления на концертах.</w:t>
      </w:r>
    </w:p>
    <w:p w:rsidR="00363E65" w:rsidRDefault="00363E65" w:rsidP="00363E65">
      <w:pPr>
        <w:pStyle w:val="a7"/>
        <w:spacing w:line="360" w:lineRule="auto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 освоения программы в конце второго года обучения: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представления об основных музыкальных жанрах;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вокально-хоровые навыки;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восприятия музыки, уметь анализировать ее по средствам музыкальной выразительности;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иметь навыки работы над выразительностью исполнения;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импровизации на заданную тему;</w:t>
      </w:r>
    </w:p>
    <w:p w:rsidR="00363E65" w:rsidRDefault="00363E65" w:rsidP="00AA19DC">
      <w:pPr>
        <w:pStyle w:val="a7"/>
        <w:numPr>
          <w:ilvl w:val="0"/>
          <w:numId w:val="15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уметь применять полученные знания в практической деятельности.</w:t>
      </w:r>
    </w:p>
    <w:p w:rsidR="00A53867" w:rsidRDefault="00A53867" w:rsidP="00A53867">
      <w:pPr>
        <w:pStyle w:val="a7"/>
        <w:spacing w:line="360" w:lineRule="auto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 освоения программы в конце третьего года обучения: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знать понятие лад, ритм, мажор, минор;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знать основы техники пения;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интонирования, правильного звукообразования;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импровизации на заданную тему;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уметь анализировать музыкальное произведение;</w:t>
      </w:r>
    </w:p>
    <w:p w:rsidR="00A53867" w:rsidRDefault="00A53867" w:rsidP="00AA19DC">
      <w:pPr>
        <w:pStyle w:val="a7"/>
        <w:numPr>
          <w:ilvl w:val="0"/>
          <w:numId w:val="1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концертной деятельности.</w:t>
      </w:r>
    </w:p>
    <w:p w:rsidR="00A53867" w:rsidRDefault="00A53867" w:rsidP="00A53867">
      <w:pPr>
        <w:pStyle w:val="a7"/>
        <w:spacing w:line="360" w:lineRule="auto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 освоения программы в конце четвертого года обучения: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уметь ориентироваться в нотной грамоте;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сольного пения, пения дуэтом, хором;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владеть приемами певческого дыхания;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 работы над воплощением сценического образа;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применять полученные знания на практике;</w:t>
      </w:r>
    </w:p>
    <w:p w:rsidR="00A53867" w:rsidRDefault="00A53867" w:rsidP="00AA19DC">
      <w:pPr>
        <w:pStyle w:val="a7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иметь навыки концертной деятельности.</w:t>
      </w:r>
    </w:p>
    <w:p w:rsidR="00A53867" w:rsidRDefault="00A53867" w:rsidP="00A53867">
      <w:pPr>
        <w:spacing w:line="360" w:lineRule="auto"/>
        <w:ind w:left="-567" w:firstLine="567"/>
        <w:rPr>
          <w:sz w:val="28"/>
          <w:szCs w:val="28"/>
        </w:rPr>
      </w:pPr>
    </w:p>
    <w:p w:rsidR="00A53867" w:rsidRDefault="00A53867" w:rsidP="00A53867">
      <w:pPr>
        <w:jc w:val="center"/>
        <w:rPr>
          <w:b/>
        </w:rPr>
      </w:pPr>
    </w:p>
    <w:p w:rsidR="00A53867" w:rsidRDefault="00A53867" w:rsidP="00A53867">
      <w:pPr>
        <w:jc w:val="center"/>
        <w:rPr>
          <w:b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Учебно – тематический план первого года обучения</w:t>
      </w: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4437"/>
        <w:gridCol w:w="1617"/>
        <w:gridCol w:w="1251"/>
        <w:gridCol w:w="1352"/>
      </w:tblGrid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№ п/п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Содержание темы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 часов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Теория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Практика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Краски в музыке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Вместе весело играть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 мире загадочных звуков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Веселая гимнастика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голоса и танца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 песенкой по лесенке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Летнее настроение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154</w:t>
            </w:r>
          </w:p>
        </w:tc>
      </w:tr>
    </w:tbl>
    <w:p w:rsidR="00A53867" w:rsidRDefault="00A53867" w:rsidP="00A53867">
      <w:pPr>
        <w:spacing w:line="360" w:lineRule="auto"/>
        <w:rPr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Учебно – тематический план второго года обучения</w:t>
      </w: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5"/>
        <w:gridCol w:w="4420"/>
        <w:gridCol w:w="1617"/>
        <w:gridCol w:w="1257"/>
        <w:gridCol w:w="1352"/>
      </w:tblGrid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Содержание 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Теория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Практика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25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«Найдем к каждой песне свой ключ»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24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звучит в рисунках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– язык наших чувств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Музыкальные игры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30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Летнее настроение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159</w:t>
            </w:r>
          </w:p>
        </w:tc>
      </w:tr>
    </w:tbl>
    <w:p w:rsidR="00A53867" w:rsidRDefault="00A53867" w:rsidP="00A53867">
      <w:pPr>
        <w:spacing w:line="360" w:lineRule="auto"/>
        <w:jc w:val="center"/>
        <w:rPr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Учебно – тематический план третьего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4419"/>
        <w:gridCol w:w="1617"/>
        <w:gridCol w:w="1257"/>
        <w:gridCol w:w="1352"/>
      </w:tblGrid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Содержание 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Теория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Практика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«Найдем к каждой песне свой </w:t>
            </w:r>
            <w:r>
              <w:rPr>
                <w:rFonts w:eastAsia="Calibri"/>
                <w:sz w:val="28"/>
              </w:rPr>
              <w:lastRenderedPageBreak/>
              <w:t>ключ»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22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звучит в рисунках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44</w:t>
            </w:r>
          </w:p>
        </w:tc>
      </w:tr>
      <w:tr w:rsidR="00A53867" w:rsidTr="00A53867">
        <w:trPr>
          <w:trHeight w:val="59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литература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32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Летнее настроение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160</w:t>
            </w:r>
          </w:p>
        </w:tc>
      </w:tr>
    </w:tbl>
    <w:p w:rsidR="00A53867" w:rsidRDefault="00A53867" w:rsidP="00A53867">
      <w:pPr>
        <w:spacing w:line="360" w:lineRule="auto"/>
        <w:jc w:val="center"/>
        <w:rPr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Учебно – тематический план четвертого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4419"/>
        <w:gridCol w:w="1617"/>
        <w:gridCol w:w="1257"/>
        <w:gridCol w:w="1352"/>
      </w:tblGrid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Содержание 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Теория</w:t>
            </w:r>
          </w:p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Практика час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Знакомство с теорией музыки (при помощи ИКТ)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окружающий мир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иностранные языки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32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поэзия (при помощи ИКТ)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Радость музыки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«Школьные годы чудесные»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Летнее настроение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</w:tr>
      <w:tr w:rsidR="00A53867" w:rsidTr="00A5386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67" w:rsidRDefault="00A5386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157</w:t>
            </w:r>
          </w:p>
        </w:tc>
      </w:tr>
    </w:tbl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A53867" w:rsidRDefault="00A53867" w:rsidP="00A53867">
      <w:pPr>
        <w:spacing w:line="360" w:lineRule="auto"/>
        <w:jc w:val="center"/>
        <w:rPr>
          <w:b/>
          <w:sz w:val="28"/>
        </w:rPr>
      </w:pP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Содержание учебной программы занятий первого года обучения</w:t>
      </w: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2155"/>
        <w:gridCol w:w="4215"/>
        <w:gridCol w:w="2242"/>
      </w:tblGrid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</w:t>
            </w:r>
            <w:r>
              <w:rPr>
                <w:rFonts w:eastAsia="Calibri"/>
                <w:sz w:val="28"/>
              </w:rPr>
              <w:lastRenderedPageBreak/>
              <w:t>чество часов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Теоретическая </w:t>
            </w:r>
          </w:p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часть занятий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Цели и задачи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Практическая </w:t>
            </w:r>
            <w:r>
              <w:rPr>
                <w:rFonts w:eastAsia="Calibri"/>
                <w:sz w:val="28"/>
              </w:rPr>
              <w:lastRenderedPageBreak/>
              <w:t>часть занятий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Краски в музыке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Развивать музыкальное восприятие. Воспитывать способность активного восприятия искусства. Учить анализировать музыкальное произведение.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Сформировать представление о музыкальных понятиях. 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Начать формирование творческой художественной деятельности, развивать творческое воображение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с музыкально-дидактическими играми;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со словарем музыкальных терминов;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игра на детских музыкальных инструментах;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вокально-хоровая работа; -самостоятельное выполнение элементов грима;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в нетрадиционной изобразительной технике</w:t>
            </w:r>
          </w:p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Вместе весело играть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Познакомить детей друг с другом.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Развивать умения действовать в коллективе.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- контактные, сюжетно-</w:t>
            </w:r>
            <w:r>
              <w:rPr>
                <w:rFonts w:eastAsia="Calibri"/>
                <w:sz w:val="28"/>
              </w:rPr>
              <w:lastRenderedPageBreak/>
              <w:t>ролевые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 на развитие внимания.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 мире загадочных звуков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Формировать представление о музыке как виде искусства.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Дать представление о способах рождения звуков.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анализ муз. произведений;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с муз.-дидактическими играми;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проведение опытов извлечения звуков из различных предметов;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игра на детских музыкальных инструментах.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Веселая гимнастика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Формировать представление об устройстве речевого аппарата и звукообразовании.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игры-упражнения;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музыкально-ритмические упражнения;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спонтанный танец;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элементы релаксации;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- упражнения на развитие </w:t>
            </w:r>
            <w:r>
              <w:rPr>
                <w:rFonts w:eastAsia="Calibri"/>
                <w:sz w:val="28"/>
              </w:rPr>
              <w:lastRenderedPageBreak/>
              <w:t>речевого аппарата.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голоса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Дать представление о голосе как о человеческом музыкальном инструменте, о способах извлечения различных звуков голосом.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вокально-хоровая работа;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и анализ музыкальных фрагментов;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артикуляционные упражнения;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дыхательная гимнастика;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ритмические игры.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танца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Учить детей образности, артистичности. Расширять и активизировать творческий диапазон детей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танцевальная импровизация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 песенкой по лесенке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Развивать вокально-хоровые умения и навыки.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Формировать понятия: куплет, припев, аккомпанемент, дирижер, хор, солист, дуэт, трио.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с песенным репертуаром</w:t>
            </w:r>
          </w:p>
        </w:tc>
      </w:tr>
    </w:tbl>
    <w:p w:rsidR="006648D7" w:rsidRDefault="006648D7" w:rsidP="006648D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Содержание учебной программы занятий второго года обучения</w:t>
      </w: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1984"/>
        <w:gridCol w:w="3261"/>
        <w:gridCol w:w="3367"/>
      </w:tblGrid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во 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Теоретическая 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часть занятий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Цели и задачи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Практическая часть занятий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Формировать представление о театре как виде искусства. Дать представление о театральных понятиях. Учить планировать свою работу, подводить итоги, анализировать. Развивать личностные качества детей.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тематические беседы;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сюжетно-ролевые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танцевальные импровизации;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вокально-хоровая работа;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над сценическим образом персонажа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«Найдем к каждой песне свой ключ»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Развивать вокальные умения и навыки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вокально-хоровая работа;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концертная деятельность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Показать разнообразие музыкального искусства: пение, танцы, инструментальная музыка, костюм и др.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певческие, двигательные, игровые, импровизационные этюды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«Музыка звучит в рисунках»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Формировать представление о понятии «музыкальная живопись». Развивать у детей умение воплощать в рисунках свои музыкальные впечатления, переживания, связанные с прослушанной музыкой.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творческое самовыражение в рисунках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«Музыка – язык наших чувств»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Через представление музыкальных образов развивать у детей элементарное музыкально-эстетическое сознание.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разыгрывание сказок на фланелеграфе;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танцевальные импровизации;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рисование настроения сказок;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музыки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Музыкальные игры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Вырабатывать умение согласовывать движения с началом и окончанием музыки. Формировать музыкальные и двигательные навыки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музыкальные игры на развитие внимания, памяти, мышления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Предоставление каждому ребенку возможности раскрыть свои способности. Развивать творческо – исполнительские навыки при коллективной работе.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упражнения на дыхание, артикуляцию, дикцию, интонацию;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над фразировкой, выразительностью исполнения</w:t>
            </w:r>
          </w:p>
        </w:tc>
      </w:tr>
    </w:tbl>
    <w:p w:rsidR="006648D7" w:rsidRDefault="006648D7" w:rsidP="006648D7">
      <w:pPr>
        <w:spacing w:line="360" w:lineRule="auto"/>
        <w:jc w:val="center"/>
        <w:rPr>
          <w:b/>
          <w:sz w:val="28"/>
        </w:rPr>
      </w:pPr>
    </w:p>
    <w:p w:rsidR="006648D7" w:rsidRDefault="006648D7" w:rsidP="006648D7">
      <w:pPr>
        <w:spacing w:line="360" w:lineRule="auto"/>
        <w:rPr>
          <w:b/>
          <w:sz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Содержание учебной программы занятий третьего года обучения</w:t>
      </w: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</w:p>
    <w:tbl>
      <w:tblPr>
        <w:tblW w:w="1032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1844"/>
        <w:gridCol w:w="4112"/>
        <w:gridCol w:w="3404"/>
      </w:tblGrid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 часов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Теоретическая часть материала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Цели и задачи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Практическая часть занятий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Раскрытие всех потенциально заложенных возможностей и способностей при помощи театральной педагогики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работа над интонацией песен;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отработка движений танцев;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изготовление костюмов.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«Музыка звучит в рисунках»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«Крещендо в листьях клена»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tabs>
                <w:tab w:val="left" w:pos="0"/>
              </w:tabs>
              <w:spacing w:line="360" w:lineRule="auto"/>
              <w:ind w:right="-108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Воспитание чувства красоты, гармонии, доброты и любви к миру.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исполнение песен;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выразительное чтение стихов;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танцевальная импровизация;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рисование листьев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«О чем рассказало Древо жизни»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Формирование у детей представления о Древе жизни как символе непрерывной связи поколений на земле.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рассматривание картин;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музыки;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творческая изодеятельность;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исполнение песен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Показать детям приуроченность песен к различным моментам жизни человека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певческая, двигательная, игровая импровизационная деятельность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«Крошечки – Хаврошечки»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Развивать индивидуальные способности девочек. Воспитывать у мальчиков чувство уважения к </w:t>
            </w:r>
            <w:r>
              <w:rPr>
                <w:rFonts w:eastAsia="Calibri"/>
                <w:sz w:val="28"/>
              </w:rPr>
              <w:lastRenderedPageBreak/>
              <w:t>противоположному полу, учить делать девочкам приятные сюрпризы.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-  рисование;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пение;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танцы;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- технологическое </w:t>
            </w:r>
            <w:r>
              <w:rPr>
                <w:rFonts w:eastAsia="Calibri"/>
                <w:sz w:val="28"/>
              </w:rPr>
              <w:lastRenderedPageBreak/>
              <w:t>творчество;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сольное творчество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Развлечение «Загадки и отгадки»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Проверить знания русского фольклора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 в парах;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игры-пляски;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 с мячом;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пение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«Я помню вальса звук прелестный»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Уточнить представления детей о вальсе. 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Учить сравнивать характер контрастных вальсов.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музыки;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ритмические задачки;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танец-вальс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«Солнечные посиделки»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Развивать воображение и фантазию детей, способность чувствовать и передавать другим эмоциональную теплоту и радость.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коммуникативные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игры-импровизации;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игра на детских музыкальных инструментах;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сольное и хоровое исполнение песен;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рисование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литература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Интегрированное занятие «У портрета С. Есенина»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Расширить знания о жизни и творчестве С. Есенина и композитора Г. Струве.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Включить ассоциативные представления в самостоятельную художественно-эстетическую деятельность. Через красоту поэзии, музыки, </w:t>
            </w:r>
            <w:r>
              <w:rPr>
                <w:rFonts w:eastAsia="Calibri"/>
                <w:sz w:val="28"/>
              </w:rPr>
              <w:lastRenderedPageBreak/>
              <w:t>изобразительное искусство раскрыть творческий потенциал каждого ребенка.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- чтение и заучивание наизусть стихов Есенина;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распевание песен;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иллюстрирование стихов;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творческое музицирование;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музыкальные игры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Праздники в сказках и легендах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Познакомить с произведениями, в которых описаны праздники народов мира.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чтение и анализ литературных произведений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«В гости сказки к нам пришли»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Развитие эмоциональной отзывчивости на музыкальные произведения разного жанра.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Развитие музыкальных и творческих способностей.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артикуляционные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дидактические игры на различение жанров музыки, на развитие тембрового слуха;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исполнение танцев, песен</w:t>
            </w:r>
          </w:p>
        </w:tc>
      </w:tr>
      <w:tr w:rsidR="006648D7" w:rsidTr="006648D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«Найдем к каждой песне свой ключ»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Выявление смыслового ядра песни и раскрытие его органической связи со средствами художественной выразительности.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анализ музыкального произведения;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задания на правильное звукообразование и интонирование;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муз.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пение сольное и хоровое</w:t>
            </w:r>
          </w:p>
        </w:tc>
      </w:tr>
    </w:tbl>
    <w:p w:rsidR="006648D7" w:rsidRDefault="006648D7" w:rsidP="006648D7">
      <w:pPr>
        <w:spacing w:line="360" w:lineRule="auto"/>
        <w:rPr>
          <w:sz w:val="28"/>
        </w:rPr>
      </w:pPr>
    </w:p>
    <w:p w:rsidR="006648D7" w:rsidRDefault="006648D7" w:rsidP="006648D7">
      <w:pPr>
        <w:spacing w:line="360" w:lineRule="auto"/>
        <w:rPr>
          <w:sz w:val="28"/>
        </w:rPr>
      </w:pPr>
    </w:p>
    <w:p w:rsidR="006648D7" w:rsidRDefault="006648D7" w:rsidP="006648D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Содержание учебной программы занятий четвертого года обучения</w:t>
      </w:r>
    </w:p>
    <w:p w:rsidR="006648D7" w:rsidRDefault="006648D7" w:rsidP="006648D7">
      <w:pPr>
        <w:spacing w:line="360" w:lineRule="auto"/>
        <w:rPr>
          <w:b/>
          <w:sz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984"/>
        <w:gridCol w:w="3686"/>
        <w:gridCol w:w="2942"/>
      </w:tblGrid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Количество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Теоретическая 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часть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материала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Цели и задачи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Практическая часть материала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Знакомство с теорией </w:t>
            </w:r>
            <w:r>
              <w:rPr>
                <w:rFonts w:eastAsia="Calibri"/>
                <w:sz w:val="28"/>
              </w:rPr>
              <w:lastRenderedPageBreak/>
              <w:t>музыки (при помощи ИКТ)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Познакомить с нотной грамотой при помощи </w:t>
            </w:r>
            <w:r>
              <w:rPr>
                <w:rFonts w:eastAsia="Calibri"/>
                <w:sz w:val="28"/>
              </w:rPr>
              <w:lastRenderedPageBreak/>
              <w:t>компьютерной программы.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Развивать музыкальный слух.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- дидактические игры, в том числе </w:t>
            </w:r>
            <w:r>
              <w:rPr>
                <w:rFonts w:eastAsia="Calibri"/>
                <w:sz w:val="28"/>
              </w:rPr>
              <w:lastRenderedPageBreak/>
              <w:t>компьютерные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Проект «Театр»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Совершенствовать умение выразительно исполнять свою роль, уметь дать характеристику персонажам, выражать их характер музыкой и движением.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исполнение песен, танцев;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изготовление декораций, костюмов;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импровизационная деятельность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окружающий мир.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«Почему Луна такая ламповая»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Обогатить музыкально – интеллектуальный кругозор детей.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моделирование планет;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исполнение песен, танцев;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изготовление костюмов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«Несет улыбки Новый год»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Показать приуроченность песен к различным моментам жизни человека.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песенная, танцевальная, игровая, импровизационная деятельность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иностранный язык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английского.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Обогатить музыкально-интеллектуальный кругозор детей.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Воспитывать интерес к различным  культурам мира.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музыкальный и поэтический фольклор;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музыки;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пение и танцы;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драматизация;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муз.-ритмические игры  и импровизации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Путешествие </w:t>
            </w:r>
            <w:r>
              <w:rPr>
                <w:rFonts w:eastAsia="Calibri"/>
                <w:sz w:val="28"/>
              </w:rPr>
              <w:lastRenderedPageBreak/>
              <w:t>на туче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Познакомить с культурой </w:t>
            </w:r>
            <w:r>
              <w:rPr>
                <w:rFonts w:eastAsia="Calibri"/>
                <w:sz w:val="28"/>
              </w:rPr>
              <w:lastRenderedPageBreak/>
              <w:t>современного мира через народные песни, танцы, игры.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Воспитывать толерантность, уважение к людям других национальностей.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- муз.-дидактические </w:t>
            </w:r>
            <w:r>
              <w:rPr>
                <w:rFonts w:eastAsia="Calibri"/>
                <w:sz w:val="28"/>
              </w:rPr>
              <w:lastRenderedPageBreak/>
              <w:t>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песенно-танцевальная коллекция мира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шкатулка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Рыцарский турнир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Предоставить возможность детям раскрыть свои способности. Использовать в реальной жизни знания истории и географии.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слушание музыки;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рисование;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песенно-танцевальная коллекция;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драматизация;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коммуникативные игры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Поздравляем наших мам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Стимулировать творческую активность каждого ребенка.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п6есенно-танцевальная коллекция;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драматизация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Районный конкурс патриотической песни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Совершенствовать навыки концертной деятельности.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выступление на конкурсе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 и поэзия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Познакомить с общепринятыми аксиомами теории музыки и стихосложения (с помощью ИКТ).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интерактивные игры с помощью компьютера;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самостоятельное сочинительство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Радость </w:t>
            </w:r>
            <w:r>
              <w:rPr>
                <w:rFonts w:eastAsia="Calibri"/>
                <w:sz w:val="28"/>
              </w:rPr>
              <w:lastRenderedPageBreak/>
              <w:t>музыки.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Праздник «Бантики и бабочки»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«Утренняя звезда»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 xml:space="preserve">Подарить детям настоящий </w:t>
            </w:r>
            <w:r>
              <w:rPr>
                <w:rFonts w:eastAsia="Calibri"/>
                <w:sz w:val="28"/>
              </w:rPr>
              <w:lastRenderedPageBreak/>
              <w:t>запоминающийся праздник, который заставил бы зазвучать внутренний мир ребенка.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Предоставить каждому ребенку возможность раскрыть свои способности.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Стимулировать творческую активность.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моделирование бабочек;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песенно-танцевальная коллекция;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индивидуальная импровизация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песенно-танцевальная коллекция;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муз.-дидактические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индивидуальная импровизация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«Школьные годы чудесные»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Показать каждому учащемуся степень его индивидуального развития.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</w:t>
            </w:r>
            <w:r w:rsidR="00AA19DC">
              <w:rPr>
                <w:rFonts w:eastAsia="Calibri"/>
                <w:sz w:val="28"/>
              </w:rPr>
              <w:t xml:space="preserve"> песенно-танцевальная коллекция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драматизация;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диагностика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16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«Летнее настроение»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Праздник </w:t>
            </w:r>
            <w:r>
              <w:rPr>
                <w:rFonts w:eastAsia="Calibri"/>
                <w:sz w:val="28"/>
              </w:rPr>
              <w:lastRenderedPageBreak/>
              <w:t>детства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Обогащение музыкальных впечатлений детей.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просмотр мультфильмов;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рисование на асфальте;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- песенная, танцевальная , </w:t>
            </w:r>
            <w:r>
              <w:rPr>
                <w:rFonts w:eastAsia="Calibri"/>
                <w:sz w:val="28"/>
              </w:rPr>
              <w:lastRenderedPageBreak/>
              <w:t>игровая деятельность и импровизация;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ритмическая разминка</w:t>
            </w:r>
          </w:p>
        </w:tc>
      </w:tr>
      <w:tr w:rsidR="006648D7" w:rsidTr="006648D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2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Музыкальный ринг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Музыкальная угадайка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Музыкальные игры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Выявить уровень музыкальных знаний.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Развивать познавательные способности школьников.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муз.-дидактические игры;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викторины;</w:t>
            </w:r>
          </w:p>
          <w:p w:rsidR="006648D7" w:rsidRDefault="006648D7">
            <w:pPr>
              <w:spacing w:line="360" w:lineRule="auto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- ребусы</w:t>
            </w:r>
          </w:p>
        </w:tc>
      </w:tr>
    </w:tbl>
    <w:p w:rsidR="006648D7" w:rsidRDefault="006648D7" w:rsidP="006648D7">
      <w:pPr>
        <w:spacing w:line="360" w:lineRule="auto"/>
        <w:rPr>
          <w:sz w:val="28"/>
        </w:rPr>
      </w:pPr>
    </w:p>
    <w:p w:rsidR="006648D7" w:rsidRDefault="006648D7" w:rsidP="006648D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Литература: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100 музыкальных игр для развития. / Анисимова Г.И. Худож.: Е.А. Афоничева, В.Н. Куров. – Ярославль: Академия развития, 2008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Детский музыкальный театр: программы, разработки занятий, рекомендации / авт.-сост. Е. Х. Афанасенко и др. – Волгоград: Учитель, 2009-10-13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Дереклеева Н. И. Справочник классного руководителя (1-4) / Под ред. И. С. Артюховой. – М. : ВАКО, 2005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Диск компьютерный «Школа музыки», ООО «Бизнессофт», Россия, 2007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Диск компьютерный «Детское творчество: первые уроки музыки и поэзии», ООО «Бизнессофт», Россия, 2007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Зарецкая Н. В. Двенадцать месяцев. Музыкальные сценарии по мотивам сказок. – М. : Школьная Пресса, 2005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Зарецкая Н. В. Музыкальные сценарии по мотивам сказок. – М. : Школьная Пресса, 2004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Зарецкая Н. В. Серебряное копытце. Музыкальные сценарии по мотивам сказок. – М. : Школьная пресса, 2005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Материалы журналов «Музыкальный руководитель» и «Музыкальная палитра»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Как ребята в сказку попали / Е. А. Кашагина. – Ярославль: Академия развития, 2007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Роот З. Я. Бал на лесной полянке. – М. : Школьная Пресса, 2004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Роот З. Я. Праздник – весельчак. – М. : Школьная Пресса, 2004</w:t>
      </w:r>
    </w:p>
    <w:p w:rsidR="006648D7" w:rsidRDefault="006648D7" w:rsidP="00AA19DC">
      <w:pPr>
        <w:pStyle w:val="a7"/>
        <w:numPr>
          <w:ilvl w:val="0"/>
          <w:numId w:val="18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Фонохрестоматия к программе по музыке КритскойЕ. Д.</w:t>
      </w:r>
    </w:p>
    <w:p w:rsidR="00AA19DC" w:rsidRDefault="00AA19DC" w:rsidP="00AA19DC">
      <w:pPr>
        <w:pStyle w:val="a7"/>
        <w:spacing w:after="200" w:line="360" w:lineRule="auto"/>
        <w:rPr>
          <w:sz w:val="28"/>
          <w:szCs w:val="28"/>
        </w:rPr>
      </w:pPr>
    </w:p>
    <w:p w:rsidR="00AA19DC" w:rsidRDefault="00AA19DC" w:rsidP="00AA19DC">
      <w:pPr>
        <w:pStyle w:val="a7"/>
        <w:spacing w:after="200" w:line="360" w:lineRule="auto"/>
        <w:rPr>
          <w:sz w:val="28"/>
          <w:szCs w:val="28"/>
        </w:rPr>
      </w:pPr>
    </w:p>
    <w:p w:rsidR="00AA19DC" w:rsidRPr="000041E0" w:rsidRDefault="00AA19DC" w:rsidP="00AA19DC">
      <w:pPr>
        <w:pStyle w:val="af5"/>
        <w:ind w:firstLine="0"/>
        <w:jc w:val="center"/>
        <w:rPr>
          <w:rFonts w:ascii="Arial" w:hAnsi="Arial" w:cs="Arial"/>
          <w:caps/>
          <w:sz w:val="32"/>
          <w:szCs w:val="32"/>
        </w:rPr>
      </w:pPr>
      <w:r>
        <w:rPr>
          <w:rFonts w:ascii="Arial" w:hAnsi="Arial" w:cs="Arial"/>
          <w:caps/>
          <w:sz w:val="32"/>
          <w:szCs w:val="32"/>
        </w:rPr>
        <w:t xml:space="preserve">Дополнительная </w:t>
      </w:r>
      <w:r w:rsidRPr="000041E0">
        <w:rPr>
          <w:rFonts w:ascii="Arial" w:hAnsi="Arial" w:cs="Arial"/>
          <w:caps/>
          <w:sz w:val="32"/>
          <w:szCs w:val="32"/>
        </w:rPr>
        <w:t xml:space="preserve">общеОбразовательная </w:t>
      </w:r>
      <w:r>
        <w:rPr>
          <w:rFonts w:ascii="Arial" w:hAnsi="Arial" w:cs="Arial"/>
          <w:caps/>
          <w:sz w:val="32"/>
          <w:szCs w:val="32"/>
        </w:rPr>
        <w:t xml:space="preserve">общеразвивающая </w:t>
      </w:r>
      <w:r w:rsidRPr="000041E0">
        <w:rPr>
          <w:rFonts w:ascii="Arial" w:hAnsi="Arial" w:cs="Arial"/>
          <w:caps/>
          <w:sz w:val="32"/>
          <w:szCs w:val="32"/>
        </w:rPr>
        <w:t>программа</w:t>
      </w:r>
    </w:p>
    <w:p w:rsidR="00AA19DC" w:rsidRPr="00856B4F" w:rsidRDefault="00AA19DC" w:rsidP="00AA19DC">
      <w:pPr>
        <w:pStyle w:val="af5"/>
        <w:jc w:val="center"/>
        <w:rPr>
          <w:sz w:val="28"/>
        </w:rPr>
      </w:pPr>
      <w:r>
        <w:rPr>
          <w:rFonts w:ascii="Arial" w:hAnsi="Arial" w:cs="Arial"/>
          <w:caps/>
          <w:sz w:val="32"/>
          <w:szCs w:val="32"/>
        </w:rPr>
        <w:t>художественной направленности</w:t>
      </w:r>
    </w:p>
    <w:p w:rsidR="00AA19DC" w:rsidRPr="00433A03" w:rsidRDefault="00AA19DC" w:rsidP="00AA19DC">
      <w:pPr>
        <w:pStyle w:val="af5"/>
        <w:ind w:firstLine="0"/>
        <w:jc w:val="center"/>
        <w:rPr>
          <w:rFonts w:ascii="Arial" w:hAnsi="Arial"/>
          <w:b/>
          <w:i/>
          <w:caps/>
          <w:sz w:val="36"/>
          <w:szCs w:val="36"/>
        </w:rPr>
      </w:pPr>
      <w:r w:rsidRPr="00433A03">
        <w:rPr>
          <w:rFonts w:ascii="Arial" w:hAnsi="Arial"/>
          <w:b/>
          <w:i/>
          <w:caps/>
          <w:sz w:val="36"/>
          <w:szCs w:val="36"/>
        </w:rPr>
        <w:t>"свирель поёт"</w:t>
      </w:r>
    </w:p>
    <w:p w:rsidR="00AA19DC" w:rsidRDefault="00AA19DC" w:rsidP="00AA19DC">
      <w:pPr>
        <w:pStyle w:val="a9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AA19DC" w:rsidRPr="0059557F" w:rsidRDefault="00AA19DC" w:rsidP="00AA19DC">
      <w:pPr>
        <w:pStyle w:val="a9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                         Возраст обучающихся  7-11</w:t>
      </w:r>
      <w:r w:rsidRPr="0059557F">
        <w:rPr>
          <w:rFonts w:ascii="Times New Roman" w:hAnsi="Times New Roman"/>
          <w:bCs/>
          <w:i/>
          <w:iCs/>
          <w:sz w:val="28"/>
          <w:szCs w:val="28"/>
        </w:rPr>
        <w:t xml:space="preserve"> лет</w:t>
      </w:r>
    </w:p>
    <w:p w:rsidR="00AA19DC" w:rsidRPr="0059557F" w:rsidRDefault="00AA19DC" w:rsidP="00AA19DC">
      <w:pPr>
        <w:pStyle w:val="a9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                        Срок реализации программы –  1  год</w:t>
      </w: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>
      <w:pPr>
        <w:pStyle w:val="31"/>
        <w:spacing w:after="0"/>
        <w:rPr>
          <w:sz w:val="28"/>
          <w:szCs w:val="28"/>
        </w:rPr>
      </w:pPr>
      <w:r w:rsidRPr="001951E6">
        <w:rPr>
          <w:sz w:val="28"/>
          <w:szCs w:val="28"/>
        </w:rPr>
        <w:t>Автор</w:t>
      </w:r>
      <w:r>
        <w:rPr>
          <w:sz w:val="28"/>
          <w:szCs w:val="28"/>
        </w:rPr>
        <w:t>ы-составители:</w:t>
      </w:r>
    </w:p>
    <w:p w:rsidR="00AA19DC" w:rsidRPr="00F2228C" w:rsidRDefault="00AA19DC" w:rsidP="00AA19DC">
      <w:pPr>
        <w:pStyle w:val="31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педагог </w:t>
      </w:r>
      <w:r w:rsidRPr="00F2228C">
        <w:rPr>
          <w:sz w:val="24"/>
          <w:szCs w:val="24"/>
        </w:rPr>
        <w:t xml:space="preserve">дополнительного образования </w:t>
      </w:r>
    </w:p>
    <w:p w:rsidR="00AA19DC" w:rsidRPr="002B6F84" w:rsidRDefault="00AA19DC" w:rsidP="00AA19DC">
      <w:pPr>
        <w:pStyle w:val="af5"/>
        <w:ind w:firstLine="0"/>
        <w:rPr>
          <w:szCs w:val="24"/>
        </w:rPr>
      </w:pPr>
      <w:r w:rsidRPr="002B6F84">
        <w:rPr>
          <w:rFonts w:ascii="Times New Roman" w:hAnsi="Times New Roman"/>
          <w:szCs w:val="24"/>
        </w:rPr>
        <w:t>Малышева С</w:t>
      </w:r>
      <w:r>
        <w:rPr>
          <w:rFonts w:ascii="Times New Roman" w:hAnsi="Times New Roman"/>
          <w:szCs w:val="24"/>
        </w:rPr>
        <w:t xml:space="preserve">. </w:t>
      </w:r>
      <w:r w:rsidRPr="002B6F84"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zCs w:val="24"/>
        </w:rPr>
        <w:t>.,</w:t>
      </w:r>
      <w:r w:rsidRPr="002B6F84">
        <w:rPr>
          <w:rFonts w:ascii="Times New Roman" w:hAnsi="Times New Roman"/>
          <w:szCs w:val="24"/>
        </w:rPr>
        <w:t xml:space="preserve"> Тростина Т</w:t>
      </w:r>
      <w:r>
        <w:rPr>
          <w:rFonts w:ascii="Times New Roman" w:hAnsi="Times New Roman"/>
          <w:szCs w:val="24"/>
        </w:rPr>
        <w:t xml:space="preserve">. </w:t>
      </w:r>
      <w:r w:rsidRPr="002B6F84">
        <w:rPr>
          <w:rFonts w:ascii="Times New Roman" w:hAnsi="Times New Roman"/>
          <w:szCs w:val="24"/>
        </w:rPr>
        <w:t>А,</w:t>
      </w:r>
      <w:r w:rsidRPr="002B6F84">
        <w:rPr>
          <w:rFonts w:ascii="Times New Roman" w:hAnsi="Times New Roman"/>
          <w:b/>
          <w:i/>
          <w:szCs w:val="24"/>
        </w:rPr>
        <w:tab/>
      </w: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>
      <w:pPr>
        <w:pStyle w:val="af5"/>
        <w:jc w:val="center"/>
        <w:rPr>
          <w:sz w:val="32"/>
        </w:rPr>
      </w:pPr>
    </w:p>
    <w:p w:rsidR="00AA19DC" w:rsidRDefault="00AA19DC" w:rsidP="00AA19DC"/>
    <w:p w:rsidR="00AA19DC" w:rsidRDefault="00AA19DC" w:rsidP="00AA19DC">
      <w:pPr>
        <w:jc w:val="center"/>
      </w:pPr>
    </w:p>
    <w:p w:rsidR="00AA19DC" w:rsidRDefault="00AA19DC" w:rsidP="00AA19DC">
      <w:pPr>
        <w:jc w:val="center"/>
        <w:rPr>
          <w:sz w:val="28"/>
        </w:rPr>
      </w:pPr>
    </w:p>
    <w:p w:rsidR="00AA19DC" w:rsidRDefault="00AA19DC" w:rsidP="00AA19DC">
      <w:pPr>
        <w:jc w:val="center"/>
        <w:rPr>
          <w:sz w:val="28"/>
        </w:rPr>
      </w:pPr>
    </w:p>
    <w:p w:rsidR="00AA19DC" w:rsidRDefault="00AA19DC" w:rsidP="00AA19DC">
      <w:pPr>
        <w:jc w:val="center"/>
        <w:rPr>
          <w:sz w:val="28"/>
        </w:rPr>
      </w:pPr>
    </w:p>
    <w:p w:rsidR="00AA19DC" w:rsidRDefault="00AA19DC" w:rsidP="00AA19DC">
      <w:pPr>
        <w:rPr>
          <w:b/>
          <w:caps/>
          <w:sz w:val="28"/>
          <w:szCs w:val="28"/>
        </w:rPr>
      </w:pPr>
      <w:r>
        <w:rPr>
          <w:sz w:val="28"/>
        </w:rPr>
        <w:t xml:space="preserve">                                                        2016 г.</w:t>
      </w: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Default="00AA19DC" w:rsidP="00AA19DC">
      <w:pPr>
        <w:jc w:val="center"/>
        <w:rPr>
          <w:b/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ИНФОРМАЦИОННАЯ  КАРТА ПРОГРАММЫ</w:t>
      </w:r>
    </w:p>
    <w:p w:rsidR="00AA19DC" w:rsidRPr="00AA19DC" w:rsidRDefault="00AA19DC" w:rsidP="00AA19DC">
      <w:pPr>
        <w:pStyle w:val="a9"/>
        <w:spacing w:after="0" w:line="360" w:lineRule="auto"/>
        <w:ind w:firstLine="0"/>
        <w:jc w:val="center"/>
        <w:rPr>
          <w:rFonts w:ascii="Times New Roman" w:hAnsi="Times New Roman"/>
          <w:caps/>
          <w:sz w:val="28"/>
          <w:szCs w:val="28"/>
        </w:rPr>
      </w:pPr>
    </w:p>
    <w:p w:rsidR="00AA19DC" w:rsidRPr="00AA19DC" w:rsidRDefault="00AA19DC" w:rsidP="00AA19DC">
      <w:pPr>
        <w:pStyle w:val="11"/>
        <w:widowControl/>
        <w:spacing w:line="360" w:lineRule="auto"/>
        <w:ind w:firstLine="0"/>
        <w:rPr>
          <w:i/>
          <w:snapToGrid/>
          <w:sz w:val="28"/>
          <w:szCs w:val="28"/>
        </w:rPr>
      </w:pPr>
      <w:r w:rsidRPr="00AA19DC">
        <w:rPr>
          <w:snapToGrid/>
          <w:sz w:val="28"/>
          <w:szCs w:val="28"/>
        </w:rPr>
        <w:t>Учреждение:</w:t>
      </w:r>
      <w:r w:rsidRPr="00AA19DC">
        <w:rPr>
          <w:i/>
          <w:snapToGrid/>
          <w:sz w:val="28"/>
          <w:szCs w:val="28"/>
        </w:rPr>
        <w:tab/>
      </w:r>
      <w:r w:rsidRPr="00AA19DC">
        <w:rPr>
          <w:i/>
          <w:snapToGrid/>
          <w:sz w:val="28"/>
          <w:szCs w:val="28"/>
        </w:rPr>
        <w:tab/>
      </w:r>
    </w:p>
    <w:p w:rsidR="00AA19DC" w:rsidRPr="00AA19DC" w:rsidRDefault="00AA19DC" w:rsidP="00AA19DC">
      <w:pPr>
        <w:spacing w:before="120" w:line="360" w:lineRule="auto"/>
        <w:ind w:left="2858" w:hanging="2858"/>
        <w:jc w:val="both"/>
        <w:rPr>
          <w:sz w:val="28"/>
          <w:szCs w:val="28"/>
        </w:rPr>
      </w:pPr>
      <w:r w:rsidRPr="00AA19DC">
        <w:rPr>
          <w:sz w:val="28"/>
          <w:szCs w:val="28"/>
        </w:rPr>
        <w:tab/>
      </w:r>
    </w:p>
    <w:p w:rsidR="00AA19DC" w:rsidRPr="00AA19DC" w:rsidRDefault="00AA19DC" w:rsidP="00AA19DC">
      <w:pPr>
        <w:pStyle w:val="a9"/>
        <w:suppressAutoHyphens/>
        <w:spacing w:before="120" w:after="0" w:line="360" w:lineRule="auto"/>
        <w:ind w:left="4247" w:hanging="4247"/>
        <w:jc w:val="left"/>
        <w:rPr>
          <w:rFonts w:ascii="Times New Roman" w:hAnsi="Times New Roman"/>
          <w:i/>
          <w:sz w:val="28"/>
          <w:szCs w:val="28"/>
        </w:rPr>
      </w:pPr>
      <w:r w:rsidRPr="00AA19DC">
        <w:rPr>
          <w:rFonts w:ascii="Times New Roman" w:hAnsi="Times New Roman"/>
          <w:sz w:val="28"/>
          <w:szCs w:val="28"/>
        </w:rPr>
        <w:t>Название программы</w:t>
      </w:r>
      <w:r w:rsidRPr="00AA19DC">
        <w:rPr>
          <w:rFonts w:ascii="Times New Roman" w:hAnsi="Times New Roman"/>
          <w:i/>
          <w:sz w:val="28"/>
          <w:szCs w:val="28"/>
        </w:rPr>
        <w:t>:    Свирель поёт</w:t>
      </w:r>
    </w:p>
    <w:p w:rsidR="00AA19DC" w:rsidRPr="00AA19DC" w:rsidRDefault="00AA19DC" w:rsidP="00AA19DC">
      <w:pPr>
        <w:pStyle w:val="a9"/>
        <w:suppressAutoHyphens/>
        <w:spacing w:before="120" w:after="0" w:line="360" w:lineRule="auto"/>
        <w:ind w:left="2750" w:hanging="2750"/>
        <w:jc w:val="left"/>
        <w:rPr>
          <w:rFonts w:ascii="Times New Roman" w:hAnsi="Times New Roman"/>
          <w:sz w:val="28"/>
          <w:szCs w:val="28"/>
        </w:rPr>
      </w:pPr>
      <w:r w:rsidRPr="00AA19DC">
        <w:rPr>
          <w:rFonts w:ascii="Times New Roman" w:hAnsi="Times New Roman"/>
          <w:sz w:val="28"/>
          <w:szCs w:val="28"/>
        </w:rPr>
        <w:t>Направленность:</w:t>
      </w:r>
      <w:r w:rsidRPr="00AA19DC">
        <w:rPr>
          <w:rFonts w:ascii="Times New Roman" w:hAnsi="Times New Roman"/>
          <w:sz w:val="28"/>
          <w:szCs w:val="28"/>
        </w:rPr>
        <w:tab/>
        <w:t>художественная</w:t>
      </w:r>
    </w:p>
    <w:p w:rsidR="00AA19DC" w:rsidRPr="00AA19DC" w:rsidRDefault="00AA19DC" w:rsidP="00AA19DC">
      <w:pPr>
        <w:pStyle w:val="a9"/>
        <w:suppressAutoHyphens/>
        <w:spacing w:before="120" w:after="0" w:line="360" w:lineRule="auto"/>
        <w:ind w:firstLine="0"/>
        <w:rPr>
          <w:rFonts w:ascii="Times New Roman" w:hAnsi="Times New Roman"/>
          <w:i/>
          <w:sz w:val="28"/>
          <w:szCs w:val="28"/>
        </w:rPr>
      </w:pPr>
      <w:r w:rsidRPr="00AA19DC">
        <w:rPr>
          <w:rFonts w:ascii="Times New Roman" w:hAnsi="Times New Roman"/>
          <w:sz w:val="28"/>
          <w:szCs w:val="28"/>
        </w:rPr>
        <w:t>Авторы-составители: Малышева С.В., Тростина Т. А.</w:t>
      </w:r>
      <w:r w:rsidRPr="00AA19DC">
        <w:rPr>
          <w:rFonts w:ascii="Times New Roman" w:hAnsi="Times New Roman"/>
          <w:i/>
          <w:sz w:val="28"/>
          <w:szCs w:val="28"/>
        </w:rPr>
        <w:tab/>
      </w:r>
      <w:r w:rsidRPr="00AA19DC">
        <w:rPr>
          <w:rFonts w:ascii="Times New Roman" w:hAnsi="Times New Roman"/>
          <w:i/>
          <w:sz w:val="28"/>
          <w:szCs w:val="28"/>
        </w:rPr>
        <w:tab/>
      </w:r>
    </w:p>
    <w:p w:rsidR="00AA19DC" w:rsidRPr="00AA19DC" w:rsidRDefault="00AA19DC" w:rsidP="00AA19DC">
      <w:pPr>
        <w:spacing w:before="120" w:line="360" w:lineRule="auto"/>
        <w:rPr>
          <w:i/>
          <w:sz w:val="28"/>
          <w:szCs w:val="28"/>
        </w:rPr>
      </w:pPr>
      <w:r w:rsidRPr="00AA19DC">
        <w:rPr>
          <w:sz w:val="28"/>
          <w:szCs w:val="28"/>
        </w:rPr>
        <w:t>Тип (вид) программы:</w:t>
      </w:r>
      <w:r w:rsidRPr="00AA19DC">
        <w:rPr>
          <w:sz w:val="28"/>
          <w:szCs w:val="28"/>
        </w:rPr>
        <w:tab/>
      </w:r>
      <w:r w:rsidRPr="00AA19DC">
        <w:rPr>
          <w:i/>
          <w:sz w:val="28"/>
          <w:szCs w:val="28"/>
        </w:rPr>
        <w:t>адаптированная</w:t>
      </w:r>
    </w:p>
    <w:p w:rsidR="00AA19DC" w:rsidRPr="00AA19DC" w:rsidRDefault="00AA19DC" w:rsidP="00AA19DC">
      <w:pPr>
        <w:pStyle w:val="6"/>
        <w:spacing w:before="120" w:after="0" w:line="360" w:lineRule="auto"/>
        <w:rPr>
          <w:b w:val="0"/>
          <w:sz w:val="28"/>
          <w:szCs w:val="28"/>
        </w:rPr>
      </w:pPr>
      <w:r w:rsidRPr="00AA19DC">
        <w:rPr>
          <w:b w:val="0"/>
          <w:sz w:val="28"/>
          <w:szCs w:val="28"/>
        </w:rPr>
        <w:t>На сколько лет рассчитано обучение по программе</w:t>
      </w:r>
      <w:r w:rsidRPr="00AA19DC">
        <w:rPr>
          <w:b w:val="0"/>
          <w:i/>
          <w:sz w:val="28"/>
          <w:szCs w:val="28"/>
        </w:rPr>
        <w:t>:   1 год</w:t>
      </w:r>
    </w:p>
    <w:p w:rsidR="00AA19DC" w:rsidRPr="00AA19DC" w:rsidRDefault="00AA19DC" w:rsidP="00AA19DC">
      <w:pPr>
        <w:pStyle w:val="a9"/>
        <w:suppressAutoHyphens/>
        <w:spacing w:before="120" w:after="0" w:line="360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AA19DC">
        <w:rPr>
          <w:rFonts w:ascii="Times New Roman" w:hAnsi="Times New Roman"/>
          <w:sz w:val="28"/>
          <w:szCs w:val="28"/>
        </w:rPr>
        <w:t>Режим занятий:1 раз в неделю по 1 часу</w:t>
      </w:r>
    </w:p>
    <w:p w:rsidR="00AA19DC" w:rsidRPr="00AA19DC" w:rsidRDefault="00AA19DC" w:rsidP="00AA19DC">
      <w:pPr>
        <w:suppressAutoHyphens/>
        <w:spacing w:before="120" w:line="360" w:lineRule="auto"/>
        <w:ind w:firstLine="170"/>
        <w:contextualSpacing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</w:p>
    <w:p w:rsidR="00AA19DC" w:rsidRPr="00AA19DC" w:rsidRDefault="00AA19DC" w:rsidP="00AA19DC">
      <w:pPr>
        <w:suppressAutoHyphens/>
        <w:spacing w:before="120" w:line="360" w:lineRule="auto"/>
        <w:ind w:firstLine="170"/>
        <w:contextualSpacing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</w:p>
    <w:p w:rsidR="00AA19DC" w:rsidRPr="00AA19DC" w:rsidRDefault="00AA19DC" w:rsidP="00AA19DC">
      <w:pPr>
        <w:suppressAutoHyphens/>
        <w:spacing w:before="120" w:line="360" w:lineRule="auto"/>
        <w:contextualSpacing/>
        <w:rPr>
          <w:sz w:val="28"/>
          <w:szCs w:val="28"/>
        </w:rPr>
      </w:pPr>
      <w:r w:rsidRPr="00AA19DC">
        <w:rPr>
          <w:sz w:val="28"/>
          <w:szCs w:val="28"/>
        </w:rPr>
        <w:t>Количество учащихся в учебной группе:</w:t>
      </w:r>
    </w:p>
    <w:p w:rsidR="00AA19DC" w:rsidRPr="00AA19DC" w:rsidRDefault="00AA19DC" w:rsidP="00AA19DC">
      <w:pPr>
        <w:suppressAutoHyphens/>
        <w:spacing w:before="120" w:line="360" w:lineRule="auto"/>
        <w:contextualSpacing/>
        <w:rPr>
          <w:sz w:val="28"/>
          <w:szCs w:val="28"/>
        </w:rPr>
      </w:pPr>
    </w:p>
    <w:p w:rsidR="00AA19DC" w:rsidRPr="00AA19DC" w:rsidRDefault="00AA19DC" w:rsidP="00AA19DC">
      <w:pPr>
        <w:suppressAutoHyphens/>
        <w:spacing w:before="120" w:line="360" w:lineRule="auto"/>
        <w:contextualSpacing/>
        <w:rPr>
          <w:i/>
          <w:sz w:val="28"/>
          <w:szCs w:val="28"/>
        </w:rPr>
      </w:pPr>
      <w:r w:rsidRPr="00AA19DC">
        <w:rPr>
          <w:sz w:val="28"/>
          <w:szCs w:val="28"/>
        </w:rPr>
        <w:t>Количество часов в год: 36 часов</w:t>
      </w:r>
      <w:r w:rsidRPr="00AA19DC">
        <w:rPr>
          <w:sz w:val="28"/>
          <w:szCs w:val="28"/>
        </w:rPr>
        <w:tab/>
      </w:r>
    </w:p>
    <w:p w:rsidR="00AA19DC" w:rsidRPr="00AA19DC" w:rsidRDefault="00AA19DC" w:rsidP="00AA19DC">
      <w:pPr>
        <w:suppressAutoHyphens/>
        <w:spacing w:before="120" w:line="360" w:lineRule="auto"/>
        <w:ind w:firstLine="170"/>
        <w:contextualSpacing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ab/>
      </w:r>
      <w:r w:rsidRPr="00AA19DC">
        <w:rPr>
          <w:i/>
          <w:sz w:val="28"/>
          <w:szCs w:val="28"/>
        </w:rPr>
        <w:tab/>
      </w:r>
    </w:p>
    <w:p w:rsidR="00AA19DC" w:rsidRPr="00AA19DC" w:rsidRDefault="00AA19DC" w:rsidP="00AA19DC">
      <w:pPr>
        <w:suppressAutoHyphens/>
        <w:spacing w:before="120" w:line="360" w:lineRule="auto"/>
        <w:ind w:firstLine="170"/>
        <w:contextualSpacing/>
        <w:rPr>
          <w:i/>
          <w:sz w:val="28"/>
          <w:szCs w:val="28"/>
        </w:rPr>
      </w:pPr>
      <w:r w:rsidRPr="00AA19DC">
        <w:rPr>
          <w:sz w:val="28"/>
          <w:szCs w:val="28"/>
        </w:rPr>
        <w:lastRenderedPageBreak/>
        <w:t>Цель программы:</w:t>
      </w:r>
    </w:p>
    <w:p w:rsidR="00AA19DC" w:rsidRPr="00AA19DC" w:rsidRDefault="00AA19DC" w:rsidP="00AA19DC">
      <w:pPr>
        <w:suppressAutoHyphens/>
        <w:spacing w:line="360" w:lineRule="auto"/>
        <w:contextualSpacing/>
        <w:rPr>
          <w:i/>
          <w:sz w:val="28"/>
          <w:szCs w:val="28"/>
        </w:rPr>
      </w:pPr>
    </w:p>
    <w:p w:rsidR="00AA19DC" w:rsidRPr="00AA19DC" w:rsidRDefault="00AA19DC" w:rsidP="00AA19DC">
      <w:pPr>
        <w:suppressAutoHyphens/>
        <w:spacing w:before="120" w:after="120" w:line="360" w:lineRule="auto"/>
        <w:ind w:left="708"/>
        <w:contextualSpacing/>
        <w:jc w:val="both"/>
        <w:rPr>
          <w:bCs/>
          <w:i/>
          <w:iCs/>
          <w:color w:val="000000"/>
          <w:spacing w:val="5"/>
          <w:sz w:val="28"/>
          <w:szCs w:val="28"/>
        </w:rPr>
      </w:pPr>
      <w:r w:rsidRPr="00AA19DC">
        <w:rPr>
          <w:bCs/>
          <w:i/>
          <w:iCs/>
          <w:color w:val="000000"/>
          <w:spacing w:val="5"/>
          <w:sz w:val="28"/>
          <w:szCs w:val="28"/>
        </w:rPr>
        <w:t>Раскрытие творческого потенциала личности ребенка посредством обучения игре на детской свирели.</w:t>
      </w:r>
    </w:p>
    <w:p w:rsidR="00AA19DC" w:rsidRPr="00AA19DC" w:rsidRDefault="00AA19DC" w:rsidP="00AA19DC">
      <w:pPr>
        <w:suppressAutoHyphens/>
        <w:spacing w:before="120" w:after="120" w:line="360" w:lineRule="auto"/>
        <w:ind w:left="708"/>
        <w:contextualSpacing/>
        <w:jc w:val="both"/>
        <w:rPr>
          <w:bCs/>
          <w:i/>
          <w:iCs/>
          <w:color w:val="000000"/>
          <w:spacing w:val="5"/>
          <w:sz w:val="28"/>
          <w:szCs w:val="28"/>
        </w:rPr>
      </w:pPr>
    </w:p>
    <w:p w:rsidR="00AA19DC" w:rsidRPr="00AA19DC" w:rsidRDefault="00AA19DC" w:rsidP="00AA19DC">
      <w:pPr>
        <w:suppressAutoHyphens/>
        <w:spacing w:before="120" w:after="120" w:line="360" w:lineRule="auto"/>
        <w:contextualSpacing/>
        <w:rPr>
          <w:sz w:val="28"/>
          <w:szCs w:val="28"/>
        </w:rPr>
      </w:pPr>
      <w:r w:rsidRPr="00AA19DC">
        <w:rPr>
          <w:sz w:val="28"/>
          <w:szCs w:val="28"/>
        </w:rPr>
        <w:t>В результате обучения по программе учащиеся будут:</w:t>
      </w:r>
    </w:p>
    <w:p w:rsidR="00AA19DC" w:rsidRPr="00AA19DC" w:rsidRDefault="00AA19DC" w:rsidP="00AA19DC">
      <w:pPr>
        <w:numPr>
          <w:ilvl w:val="0"/>
          <w:numId w:val="27"/>
        </w:numPr>
        <w:shd w:val="clear" w:color="auto" w:fill="FFFFFF"/>
        <w:tabs>
          <w:tab w:val="left" w:pos="720"/>
        </w:tabs>
        <w:spacing w:before="120" w:line="360" w:lineRule="auto"/>
        <w:ind w:right="634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pacing w:val="-3"/>
          <w:sz w:val="28"/>
          <w:szCs w:val="28"/>
        </w:rPr>
        <w:t>различать по стилю народную, классическуюи эстрадную музыку;</w:t>
      </w:r>
    </w:p>
    <w:p w:rsidR="00AA19DC" w:rsidRPr="00AA19DC" w:rsidRDefault="00AA19DC" w:rsidP="00AA19DC">
      <w:pPr>
        <w:numPr>
          <w:ilvl w:val="0"/>
          <w:numId w:val="27"/>
        </w:numPr>
        <w:shd w:val="clear" w:color="auto" w:fill="FFFFFF"/>
        <w:tabs>
          <w:tab w:val="left" w:pos="720"/>
        </w:tabs>
        <w:spacing w:line="360" w:lineRule="auto"/>
        <w:ind w:right="635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играть на свирели двумя руками музыкальные произведения разной сложности;</w:t>
      </w:r>
    </w:p>
    <w:p w:rsidR="00AA19DC" w:rsidRPr="00AA19DC" w:rsidRDefault="00AA19DC" w:rsidP="00AA19DC">
      <w:pPr>
        <w:numPr>
          <w:ilvl w:val="0"/>
          <w:numId w:val="27"/>
        </w:numPr>
        <w:shd w:val="clear" w:color="auto" w:fill="FFFFFF"/>
        <w:tabs>
          <w:tab w:val="left" w:pos="720"/>
        </w:tabs>
        <w:spacing w:line="360" w:lineRule="auto"/>
        <w:ind w:right="635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знать основные элементы и понятия музыкальной грамоты;</w:t>
      </w:r>
    </w:p>
    <w:p w:rsidR="00AA19DC" w:rsidRPr="00AA19DC" w:rsidRDefault="00AA19DC" w:rsidP="00AA19DC">
      <w:pPr>
        <w:numPr>
          <w:ilvl w:val="0"/>
          <w:numId w:val="27"/>
        </w:numPr>
        <w:shd w:val="clear" w:color="auto" w:fill="FFFFFF"/>
        <w:tabs>
          <w:tab w:val="left" w:pos="720"/>
        </w:tabs>
        <w:spacing w:line="360" w:lineRule="auto"/>
        <w:ind w:right="635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играть на свирели в ансамбле, оркестре, а также исполнять сольные партии.</w:t>
      </w:r>
    </w:p>
    <w:p w:rsidR="00AA19DC" w:rsidRPr="00AA19DC" w:rsidRDefault="00AA19DC" w:rsidP="00AA19DC">
      <w:pPr>
        <w:shd w:val="clear" w:color="auto" w:fill="FFFFFF"/>
        <w:tabs>
          <w:tab w:val="left" w:pos="720"/>
        </w:tabs>
        <w:spacing w:line="360" w:lineRule="auto"/>
        <w:ind w:right="635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hd w:val="clear" w:color="auto" w:fill="FFFFFF"/>
        <w:tabs>
          <w:tab w:val="left" w:pos="720"/>
        </w:tabs>
        <w:spacing w:line="360" w:lineRule="auto"/>
        <w:ind w:right="635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pStyle w:val="31"/>
        <w:spacing w:after="0" w:line="360" w:lineRule="auto"/>
        <w:ind w:left="5940" w:hanging="880"/>
        <w:jc w:val="right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br w:type="page"/>
      </w:r>
      <w:r w:rsidRPr="00AA19DC">
        <w:rPr>
          <w:sz w:val="28"/>
          <w:szCs w:val="28"/>
        </w:rPr>
        <w:lastRenderedPageBreak/>
        <w:t>ПОЯСНИТЕЛЬНАЯ ЗАПИСКА</w:t>
      </w:r>
      <w:r w:rsidRPr="00AA19DC">
        <w:rPr>
          <w:i/>
          <w:sz w:val="28"/>
          <w:szCs w:val="28"/>
        </w:rPr>
        <w:t>Хлад  Маргарита Игоревна</w:t>
      </w:r>
    </w:p>
    <w:p w:rsidR="00AA19DC" w:rsidRPr="00AA19DC" w:rsidRDefault="00AA19DC" w:rsidP="00AA19DC">
      <w:pPr>
        <w:spacing w:line="360" w:lineRule="auto"/>
        <w:rPr>
          <w:i/>
          <w:sz w:val="28"/>
          <w:szCs w:val="28"/>
        </w:rPr>
      </w:pP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Образовательная программа дополнительного образования детей  составлена на основе авторской программы «Свирель поет» Хлад Маргариты Игоревны. Программа предусматривает  изучение  основных понятий  музыкального  искусства, таких как:  музыкальные жанры (песня,  танец,  марш  и  их  разновидности); музыкальная  интонация  как  носитель  образного  смысла  музыкального  произведения;  основные  средства  музыкальной  выразительности; развитие  музыки  на  основе  повтора,  контраста, вариативности;  формы  музыки – одночастная,  двухчастная,  трехчастная,  куплетная,  рондо,  вариации; определение формы музыкального  сочинения  его содержанием;  основные  виды  музыкальной  деятельности:  сочинение,  исполнение,  прослушивание.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При игре на детской свирели происходит интенсивное развитие музыкального слуха, а также развивается музыкальная память и воображение. Обучение игре на свирели направлено,прежде всего, на развитие личности ребёнка, его творческого потенциала, на формирование его музыкальной культуры. Приобщение учащихся к музыкальному искусству через обучение игре на свирели способствует активному развитию у них музыкальных способностей, повышению интереса к музыке, пробуждению у воспитанников стремления к духовному росту и развитию. Используя полученные на занятиях теоретические и практические знания дети начинают проявлять творческую самостоятельность: подбирают на слух любимые произведения, делятся друг с другом и с педагогом своими музыкальными идеями, с удовольствием учатся импровизировать.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На занятиях дети осваивают игру на свирели по принципу – от простого к сложному, начиная с исполнения несложных народных песен и заканчивая произведениями доступной классики.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 xml:space="preserve">Особое внимание в содержании программы уделяется пробуждению интереса и любви к </w:t>
      </w:r>
      <w:r w:rsidRPr="00AA19DC">
        <w:rPr>
          <w:i/>
          <w:sz w:val="28"/>
          <w:szCs w:val="28"/>
        </w:rPr>
        <w:t xml:space="preserve">отечественной (русской) музыкальной культуре </w:t>
      </w:r>
      <w:r w:rsidRPr="00AA19DC">
        <w:rPr>
          <w:sz w:val="28"/>
          <w:szCs w:val="28"/>
        </w:rPr>
        <w:t xml:space="preserve">в контексте общекультурного развития ребенка. </w:t>
      </w:r>
    </w:p>
    <w:p w:rsidR="00AA19DC" w:rsidRPr="00AA19DC" w:rsidRDefault="00AA19DC" w:rsidP="00AA19DC">
      <w:pPr>
        <w:spacing w:before="120" w:after="120" w:line="360" w:lineRule="auto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Актуальность программы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Основные принципы музицирования на детской свирели, сформулированные изобретателем этого инструмента и автором первоначальной методики игры на ней Э. Смеловой, которые соблюдаются ее последователями и в наше время, это: познание, общение, оздоровление.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Актуальность данной программы обусловлена, прежде всего, её практической значимостью. В содержании программы можно выделить следующие ключевые моменты: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i/>
          <w:sz w:val="28"/>
          <w:szCs w:val="28"/>
        </w:rPr>
        <w:t xml:space="preserve">Творческое развитие. </w:t>
      </w:r>
      <w:r w:rsidRPr="00AA19DC">
        <w:rPr>
          <w:sz w:val="28"/>
          <w:szCs w:val="28"/>
        </w:rPr>
        <w:t>Обучаясь игре на свирели, дети приобретают опыт индивидуального исполнительства, а занимаясь в ансамбле, участвуют в коллективной творческой работе и приобщаются к концертной деятельности. Исполнение детьми русских народных песен дает им возможность познакомиться с фольклором своего народа, историей родного края, глубоко прочувствовать значение слова Родина, ощутить себя гражданином своей страны. Знакомство с историей инструмента и его ролью в мировой музыкальной культуре углубляет знания воспитанников о мировой культуре, воспитывает в них толерантность. Прослушивание и исполнение музыкальных произведений расширяет кругозор детей, развивает их музыкальный и художественно-эстетический вкус, способствует воспитанию всесторонне развитой гармоничной  личности.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i/>
          <w:sz w:val="28"/>
          <w:szCs w:val="28"/>
        </w:rPr>
        <w:t xml:space="preserve">Социализация детей. </w:t>
      </w:r>
      <w:r w:rsidRPr="00AA19DC">
        <w:rPr>
          <w:sz w:val="28"/>
          <w:szCs w:val="28"/>
        </w:rPr>
        <w:t xml:space="preserve">В процессе занятий в детском коллективе возникает дружеский микроклимат: дети, испытывая общее позитивное эмоциональное состояние, в то же время становятся требовательнее к себе и другим. Концертные выступления позволяют приобрести навыки общения с большой аудиторией, что наряду с ростом самооценки и самоуважения, способствует улучшению самочувствия детей в коллективе. Детский </w:t>
      </w:r>
      <w:r w:rsidRPr="00AA19DC">
        <w:rPr>
          <w:sz w:val="28"/>
          <w:szCs w:val="28"/>
        </w:rPr>
        <w:lastRenderedPageBreak/>
        <w:t xml:space="preserve">коллектив становится более сплоченным и творчески активным. Гармоничное сочетание комфортного физического и психического развития даёт возможность детям младшего школьного возраста лучше ориентироваться в окружающем мире и адаптироваться в обществе.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i/>
          <w:sz w:val="28"/>
          <w:szCs w:val="28"/>
        </w:rPr>
        <w:t>Здоровьесберегающая составляющая.</w:t>
      </w:r>
      <w:r w:rsidRPr="00AA19DC">
        <w:rPr>
          <w:sz w:val="28"/>
          <w:szCs w:val="28"/>
        </w:rPr>
        <w:t xml:space="preserve"> Применение специальной дыхательной гимнастики в сочетании с определенным ритмом дыхания во время исполнения музыкальных произведений способствует укреплению иммунитета детей и дает положительные результаты в профилактике легочных заболеваний. Развитие мелкой моторики при воспроизведении звуков на свирели стимулирует получение позитивных результатов в коррекции дисграфии и логопедических проблем, а также способствует развитию речевого аппарата детей. Звучание свирели оказывает благотворное влияние на нервную систему, создает позитивную эмоциональную среду в детском коллективе, а также способствует положительной динамике поведения гиперактивных детей.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outlineLvl w:val="1"/>
        <w:rPr>
          <w:sz w:val="28"/>
          <w:szCs w:val="28"/>
        </w:rPr>
      </w:pPr>
      <w:r w:rsidRPr="00AA19DC">
        <w:rPr>
          <w:sz w:val="28"/>
          <w:szCs w:val="28"/>
        </w:rPr>
        <w:t>Обобщая вышеизложенное, можно утверждать, что игра на свирели индивидуально и в оркестре оказывает положительное влияние на развитие ребенка. Игра на свирели, как разновидность художественного творчества, позитивно влияет на различные психические процессы; сочетание дыхательной гимнастики и музыкального творчества благотворно сказывается на   развитии личности ребенка. Музыкальная подготовка является эффективным средством повышения интеллектуального уровня, нравственного и эстетического воспитания, создает благоприятные условия для раскрытия творческого потенциала детей.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after="120" w:line="360" w:lineRule="auto"/>
        <w:ind w:firstLine="567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Форма и режим занятий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Образовательная  программа дополнительного образования детей «Свирель поет» относится к художественной направленности, срок ее реализации –один год. Программа рассчитана на  детей в возрасте 7–11 лет.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Программа включает в себя освоение инструмента детьми, еще не знающими нот, игра в ансамбле, совершенствование исполнительских навыков,  расширение музыкального репертуара, изучение основ музыкальной  грамоты.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Предварительный отбор в детский коллектив не проводится, принимаются все желающие. Занятия проводятся 1 раз в неделю по 1 часу.Основная форма обучения – групповая. Оптимальное количество группы -15 человек</w:t>
      </w:r>
    </w:p>
    <w:p w:rsidR="00AA19DC" w:rsidRPr="00AA19DC" w:rsidRDefault="00AA19DC" w:rsidP="00AA19DC">
      <w:pPr>
        <w:spacing w:before="120" w:after="120" w:line="360" w:lineRule="auto"/>
        <w:ind w:firstLine="567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Новизна программы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 Детская свирель и уникальная методика обучения игре на ней, которая заключается в цифровой, а не нотной системе записи музыкального произведения  были  разработаны  80-х годах 20 века талантливым московским музыкантом и педагогом Э. Я. Смеловой. Эта методика делает свирель инструментом, доступным для освоения детьми без специальной музыкальной подготовки. Методика была апробирована в детских садах и некоторых музыкальных школах в качестве дополнительного предмета.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 w:rsidRPr="00AA19DC">
        <w:rPr>
          <w:sz w:val="28"/>
          <w:szCs w:val="28"/>
        </w:rPr>
        <w:t>Отличительная особенность программы заключается, прежде всего, в цифровой методике обучения игре на детской свирели, что позволяет ребенку начать музицировать на детской свирели с первого занятия и дает ему возможность достичь значительных результатов за короткий срок. Программа  направлена на то, чтобы через собственную исполнительскую деятельность научить ребенка ориентироваться в мире музыкального искусства,   подготовить культурного слушателя, который  в дальнейшем сможет понимать язык музыкальных произведений, основываясь на  личном творческом опыте.</w:t>
      </w:r>
    </w:p>
    <w:p w:rsidR="00AA19DC" w:rsidRPr="00AA19DC" w:rsidRDefault="00AA19DC" w:rsidP="00AA19DC">
      <w:pPr>
        <w:spacing w:after="120" w:line="360" w:lineRule="auto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Цели и задачи программы</w:t>
      </w:r>
    </w:p>
    <w:p w:rsidR="00AA19DC" w:rsidRPr="00AA19DC" w:rsidRDefault="00AA19DC" w:rsidP="00AA19DC">
      <w:pPr>
        <w:suppressAutoHyphens/>
        <w:spacing w:after="120" w:line="360" w:lineRule="auto"/>
        <w:ind w:firstLine="567"/>
        <w:jc w:val="both"/>
        <w:rPr>
          <w:bCs/>
          <w:iCs/>
          <w:color w:val="000000"/>
          <w:spacing w:val="5"/>
          <w:sz w:val="28"/>
          <w:szCs w:val="28"/>
        </w:rPr>
      </w:pPr>
      <w:r w:rsidRPr="00AA19DC">
        <w:rPr>
          <w:bCs/>
          <w:i/>
          <w:iCs/>
          <w:sz w:val="28"/>
          <w:szCs w:val="28"/>
          <w:u w:val="single"/>
        </w:rPr>
        <w:t>Цель</w:t>
      </w:r>
      <w:r w:rsidRPr="00AA19DC">
        <w:rPr>
          <w:sz w:val="28"/>
          <w:szCs w:val="28"/>
        </w:rPr>
        <w:t xml:space="preserve"> программы – р</w:t>
      </w:r>
      <w:r w:rsidRPr="00AA19DC">
        <w:rPr>
          <w:bCs/>
          <w:iCs/>
          <w:color w:val="000000"/>
          <w:spacing w:val="5"/>
          <w:sz w:val="28"/>
          <w:szCs w:val="28"/>
        </w:rPr>
        <w:t>аскрытие творческого потенциала личности ребенка посредством обучения игре на детской свирели.</w:t>
      </w:r>
    </w:p>
    <w:p w:rsidR="00AA19DC" w:rsidRPr="00AA19DC" w:rsidRDefault="00AA19DC" w:rsidP="00AA19DC">
      <w:pPr>
        <w:suppressAutoHyphens/>
        <w:spacing w:before="120" w:after="120" w:line="360" w:lineRule="auto"/>
        <w:ind w:firstLine="567"/>
        <w:contextualSpacing/>
        <w:jc w:val="both"/>
        <w:rPr>
          <w:bCs/>
          <w:iCs/>
          <w:color w:val="000000"/>
          <w:spacing w:val="5"/>
          <w:sz w:val="28"/>
          <w:szCs w:val="28"/>
        </w:rPr>
      </w:pPr>
      <w:r w:rsidRPr="00AA19DC">
        <w:rPr>
          <w:bCs/>
          <w:iCs/>
          <w:color w:val="000000"/>
          <w:spacing w:val="5"/>
          <w:sz w:val="28"/>
          <w:szCs w:val="28"/>
        </w:rPr>
        <w:t>Для достижения этой цели необходимо решить следующие задачи:</w:t>
      </w:r>
    </w:p>
    <w:p w:rsidR="00AA19DC" w:rsidRPr="00AA19DC" w:rsidRDefault="00AA19DC" w:rsidP="00AA19DC">
      <w:pPr>
        <w:spacing w:line="360" w:lineRule="auto"/>
        <w:contextualSpacing/>
        <w:jc w:val="both"/>
        <w:rPr>
          <w:i/>
          <w:sz w:val="28"/>
          <w:szCs w:val="28"/>
          <w:u w:val="single"/>
        </w:rPr>
      </w:pPr>
      <w:r w:rsidRPr="00AA19DC">
        <w:rPr>
          <w:sz w:val="28"/>
          <w:szCs w:val="28"/>
          <w:u w:val="single"/>
        </w:rPr>
        <w:lastRenderedPageBreak/>
        <w:t>О</w:t>
      </w:r>
      <w:r w:rsidRPr="00AA19DC">
        <w:rPr>
          <w:i/>
          <w:sz w:val="28"/>
          <w:szCs w:val="28"/>
          <w:u w:val="single"/>
        </w:rPr>
        <w:t>бразовательные</w:t>
      </w:r>
      <w:r w:rsidRPr="00AA19DC">
        <w:rPr>
          <w:bCs/>
          <w:i/>
          <w:iCs/>
          <w:sz w:val="28"/>
          <w:szCs w:val="28"/>
          <w:u w:val="single"/>
        </w:rPr>
        <w:t xml:space="preserve"> задачи</w:t>
      </w:r>
      <w:r w:rsidRPr="00AA19DC">
        <w:rPr>
          <w:i/>
          <w:sz w:val="28"/>
          <w:szCs w:val="28"/>
          <w:u w:val="single"/>
        </w:rPr>
        <w:t>: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изучение истории музыкального инструмента «свирель» ,знакомство с историей появления «детской свирели»;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обучение навыкам игры на детской свирели;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обучение приемам исполнительского дыхания, звукоизвлечения и звуковедения, правильной постановке корпуса, рук, головы, положению губ;</w:t>
      </w:r>
    </w:p>
    <w:p w:rsidR="00AA19DC" w:rsidRPr="00AA19DC" w:rsidRDefault="00AA19DC" w:rsidP="00AA19DC">
      <w:pPr>
        <w:spacing w:line="360" w:lineRule="auto"/>
        <w:contextualSpacing/>
        <w:jc w:val="both"/>
        <w:rPr>
          <w:i/>
          <w:sz w:val="28"/>
          <w:szCs w:val="28"/>
          <w:u w:val="single"/>
        </w:rPr>
      </w:pPr>
      <w:r w:rsidRPr="00AA19DC">
        <w:rPr>
          <w:i/>
          <w:sz w:val="28"/>
          <w:szCs w:val="28"/>
          <w:u w:val="single"/>
        </w:rPr>
        <w:t>Развивающие</w:t>
      </w:r>
      <w:r w:rsidRPr="00AA19DC">
        <w:rPr>
          <w:bCs/>
          <w:i/>
          <w:iCs/>
          <w:sz w:val="28"/>
          <w:szCs w:val="28"/>
          <w:u w:val="single"/>
        </w:rPr>
        <w:t xml:space="preserve"> задачи</w:t>
      </w:r>
      <w:r w:rsidRPr="00AA19DC">
        <w:rPr>
          <w:i/>
          <w:sz w:val="28"/>
          <w:szCs w:val="28"/>
          <w:u w:val="single"/>
        </w:rPr>
        <w:t>: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развитие музыкальных способностей: музыкального слуха, музыкальной памяти, чувства ритма;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развитие способностей к самостоятельному музыкальному инструментальному творчеству, музицированию;</w:t>
      </w:r>
    </w:p>
    <w:p w:rsidR="00AA19DC" w:rsidRPr="00AA19DC" w:rsidRDefault="00AA19DC" w:rsidP="00AA19DC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развитие интереса воспитанников к изучению классической, народной и современной музыки, приобщение их к культуре исполнительского мастерства.</w:t>
      </w:r>
    </w:p>
    <w:p w:rsidR="00AA19DC" w:rsidRPr="00AA19DC" w:rsidRDefault="00AA19DC" w:rsidP="00AA19DC">
      <w:pPr>
        <w:spacing w:line="360" w:lineRule="auto"/>
        <w:contextualSpacing/>
        <w:jc w:val="both"/>
        <w:rPr>
          <w:i/>
          <w:sz w:val="28"/>
          <w:szCs w:val="28"/>
          <w:u w:val="single"/>
        </w:rPr>
      </w:pPr>
      <w:r w:rsidRPr="00AA19DC">
        <w:rPr>
          <w:i/>
          <w:sz w:val="28"/>
          <w:szCs w:val="28"/>
          <w:u w:val="single"/>
        </w:rPr>
        <w:t>Воспитательные</w:t>
      </w:r>
      <w:r w:rsidRPr="00AA19DC">
        <w:rPr>
          <w:bCs/>
          <w:i/>
          <w:iCs/>
          <w:sz w:val="28"/>
          <w:szCs w:val="28"/>
          <w:u w:val="single"/>
        </w:rPr>
        <w:t xml:space="preserve"> задачи</w:t>
      </w:r>
      <w:r w:rsidRPr="00AA19DC">
        <w:rPr>
          <w:i/>
          <w:sz w:val="28"/>
          <w:szCs w:val="28"/>
          <w:u w:val="single"/>
        </w:rPr>
        <w:t>: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формирование эмоционального восприятия музыки и умения понимать исполняемые произведения в единстве их формы и содержания;</w:t>
      </w:r>
    </w:p>
    <w:p w:rsidR="00AA19DC" w:rsidRPr="00AA19DC" w:rsidRDefault="00AA19DC" w:rsidP="00AA19DC">
      <w:pPr>
        <w:numPr>
          <w:ilvl w:val="0"/>
          <w:numId w:val="29"/>
        </w:num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содействие в исполнительской самореализации.</w:t>
      </w:r>
    </w:p>
    <w:p w:rsidR="00AA19DC" w:rsidRPr="00AA19DC" w:rsidRDefault="00AA19DC" w:rsidP="00AA19DC">
      <w:pPr>
        <w:spacing w:before="120" w:after="120" w:line="360" w:lineRule="auto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Прогнозируемые результаты освоения программы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К концу обучения  учащиеся будут знать: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различные народные  инструменты  и  их  значение в  музыкальной  культуре народов мира;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устройство инструмента «детская свирель»;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основы  правильной  посадки  и  постановки  рук на детской свирели;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основы звукоизвлечения и звуковедения.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*основные  средства  музыкальной  выразительности (штрихи: легато, стаккато;динамику: форте, пиано, крещендо, диминуэндо);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уметь: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• ухаживать за инструментом;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различать характер музыки в пределах этапа начальной подготовки;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исполнять простые мелодии;</w:t>
      </w:r>
    </w:p>
    <w:p w:rsidR="00AA19DC" w:rsidRPr="00AA19DC" w:rsidRDefault="00AA19DC" w:rsidP="00AA19DC">
      <w:pPr>
        <w:pStyle w:val="a7"/>
        <w:tabs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ориентироваться в цифровой записи, давать общую характеристику исполняемых произведений;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понимать жесты дирижера (внимание,  вступление, смена дыхания, снятие и др.);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играть в ансамбле. •исполнятьмузыкальные произведения двумя руками;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владеть некоторыми приемами игры  на ударных, шумовых и звуковых  музыкальных инструментах  (металлофон, ложки, бубен,  маракасы,  трещотка,  треугольник и др.).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 xml:space="preserve">К концу обучения у учащихся будут развиты: 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интерес  к  занятиям  музыкой;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слуховая  память;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чувство ритма;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внимание.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эмоциональная восприимчивость;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интерес к самостоятельному постижению музыкальной культуры;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творческая активность.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</w:p>
    <w:p w:rsidR="00AA19DC" w:rsidRPr="00AA19DC" w:rsidRDefault="00AA19DC" w:rsidP="00AA19DC">
      <w:pPr>
        <w:pStyle w:val="a7"/>
        <w:spacing w:before="120" w:line="360" w:lineRule="auto"/>
        <w:ind w:left="0"/>
        <w:contextualSpacing w:val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воспитаны: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интерес и понимание значения музыкальной культуры  своего  народа;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терпение и упорство в достижении исполнительского мастерства.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стремление к применению  исполнительских  умений  и  навыков игры на детской свирели в  досуговой  деятельности;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потребность  в  самообразовании  и  желание  продолжать  изучение  музыкального  искусства и  культуры.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.</w:t>
      </w:r>
    </w:p>
    <w:p w:rsidR="00AA19DC" w:rsidRPr="00AA19DC" w:rsidRDefault="00AA19DC" w:rsidP="00AA19DC">
      <w:pPr>
        <w:pStyle w:val="a7"/>
        <w:spacing w:before="120"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Способы определения результативности: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педагогическое наблюдение;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беседы с воспитанниками;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самооценка и взаимооценка воспитанников;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индивидуальные прослушивания на занятиях;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итоговые прослушивания – итоговые занятия;</w:t>
      </w:r>
    </w:p>
    <w:p w:rsidR="00AA19DC" w:rsidRPr="00AA19DC" w:rsidRDefault="00AA19DC" w:rsidP="00AA19DC">
      <w:pPr>
        <w:pStyle w:val="a7"/>
        <w:spacing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выступления на концертах и конкурсах.</w:t>
      </w:r>
    </w:p>
    <w:p w:rsidR="00AA19DC" w:rsidRPr="00AA19DC" w:rsidRDefault="00AA19DC" w:rsidP="00AA19DC">
      <w:pPr>
        <w:pStyle w:val="a7"/>
        <w:spacing w:before="120" w:after="120" w:line="360" w:lineRule="auto"/>
        <w:ind w:left="0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Параметры оценивания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Знания: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соответствие уровня теоретических знаний программным требованиям;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правильное использование специальной музыкальной  терминологии.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Практические навыки:</w:t>
      </w:r>
    </w:p>
    <w:p w:rsidR="00AA19DC" w:rsidRPr="00AA19DC" w:rsidRDefault="00AA19DC" w:rsidP="00AA19DC">
      <w:pPr>
        <w:pStyle w:val="a7"/>
        <w:tabs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соответствие уровня развития практических умений и навыков исполнительского  мастерства  программным требованиям;</w:t>
      </w:r>
    </w:p>
    <w:p w:rsidR="00AA19DC" w:rsidRPr="00AA19DC" w:rsidRDefault="00AA19DC" w:rsidP="00AA19D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• культура исполнения и поведения во время выступления (внешний вид, собранность, отношение к слушателям).</w:t>
      </w:r>
    </w:p>
    <w:p w:rsidR="00AA19DC" w:rsidRPr="00AA19DC" w:rsidRDefault="00AA19DC" w:rsidP="00AA19DC">
      <w:pPr>
        <w:pStyle w:val="a7"/>
        <w:spacing w:before="120" w:after="120" w:line="360" w:lineRule="auto"/>
        <w:ind w:left="0"/>
        <w:contextualSpacing w:val="0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Формы подведения итогов реализации программы</w:t>
      </w:r>
    </w:p>
    <w:p w:rsidR="00AA19DC" w:rsidRPr="00AA19DC" w:rsidRDefault="00AA19DC" w:rsidP="00AA19DC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В течение учебного года проводятся два итоговых занятия – в декабре (промежуточный контроль) и в мае (итоговый контроль).</w:t>
      </w:r>
    </w:p>
    <w:p w:rsidR="00AA19DC" w:rsidRPr="00AA19DC" w:rsidRDefault="00AA19DC" w:rsidP="00AA19DC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Результаты оценки знаний, умений, навыков и личностного роста заносятся в индивидуальные диагностические карты воспитанников. В течение учебного года в коллективе проводится не менее двух концертов.</w:t>
      </w: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contextualSpacing/>
        <w:rPr>
          <w:sz w:val="28"/>
          <w:szCs w:val="28"/>
        </w:rPr>
      </w:pPr>
      <w:r w:rsidRPr="00AA19DC">
        <w:rPr>
          <w:sz w:val="28"/>
          <w:szCs w:val="28"/>
        </w:rPr>
        <w:br w:type="page"/>
      </w:r>
    </w:p>
    <w:p w:rsidR="00AA19DC" w:rsidRPr="00AA19DC" w:rsidRDefault="00AA19DC" w:rsidP="00AA19DC">
      <w:pPr>
        <w:spacing w:line="360" w:lineRule="auto"/>
        <w:ind w:firstLine="170"/>
        <w:contextualSpacing/>
        <w:jc w:val="center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УЧЕБНО–ТЕМАТИЧЕСКИЙ ПЛАН ПЕРВОГО ГОДА ОБУЧЕНИЯ</w:t>
      </w:r>
    </w:p>
    <w:p w:rsidR="00AA19DC" w:rsidRPr="00AA19DC" w:rsidRDefault="00AA19DC" w:rsidP="00AA19DC">
      <w:pPr>
        <w:spacing w:line="360" w:lineRule="auto"/>
        <w:ind w:firstLine="170"/>
        <w:contextualSpacing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9"/>
        <w:gridCol w:w="5131"/>
        <w:gridCol w:w="54"/>
        <w:gridCol w:w="876"/>
        <w:gridCol w:w="1333"/>
        <w:gridCol w:w="1502"/>
      </w:tblGrid>
      <w:tr w:rsidR="00AA19DC" w:rsidRPr="00AA19DC" w:rsidTr="0020332F">
        <w:trPr>
          <w:jc w:val="center"/>
        </w:trPr>
        <w:tc>
          <w:tcPr>
            <w:tcW w:w="35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19DC" w:rsidRPr="00AA19DC" w:rsidRDefault="00AA19DC" w:rsidP="00AA19DC">
            <w:pPr>
              <w:spacing w:before="120" w:line="360" w:lineRule="auto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AA19DC">
              <w:rPr>
                <w:bCs/>
                <w:iCs/>
                <w:sz w:val="28"/>
                <w:szCs w:val="28"/>
              </w:rPr>
              <w:t>№п/п</w:t>
            </w:r>
          </w:p>
        </w:tc>
        <w:tc>
          <w:tcPr>
            <w:tcW w:w="2682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19DC" w:rsidRPr="00AA19DC" w:rsidRDefault="00AA19DC" w:rsidP="00AA19DC">
            <w:pPr>
              <w:spacing w:line="360" w:lineRule="auto"/>
              <w:ind w:firstLine="170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AA19DC">
              <w:rPr>
                <w:bCs/>
                <w:iCs/>
                <w:sz w:val="28"/>
                <w:szCs w:val="28"/>
              </w:rPr>
              <w:t>Содержание и  виды  работы</w:t>
            </w:r>
          </w:p>
        </w:tc>
        <w:tc>
          <w:tcPr>
            <w:tcW w:w="486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AA19DC">
              <w:rPr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AA19DC">
              <w:rPr>
                <w:bCs/>
                <w:iCs/>
                <w:sz w:val="28"/>
                <w:szCs w:val="28"/>
              </w:rPr>
              <w:t>Теория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AA19DC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AA19DC" w:rsidRPr="00AA19DC" w:rsidTr="0020332F">
        <w:trPr>
          <w:trHeight w:val="1288"/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Вводное занятие. </w:t>
            </w:r>
          </w:p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Знакомство с инструментом.</w:t>
            </w:r>
          </w:p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История свирели. Некоторые сведения из истории музыки. Дирижерские жесты.</w:t>
            </w:r>
          </w:p>
        </w:tc>
        <w:tc>
          <w:tcPr>
            <w:tcW w:w="458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</w:tr>
      <w:tr w:rsidR="00AA19DC" w:rsidRPr="00AA19DC" w:rsidTr="0020332F">
        <w:trPr>
          <w:trHeight w:val="541"/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Дыхательная гимнастика.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5</w:t>
            </w:r>
          </w:p>
        </w:tc>
      </w:tr>
      <w:tr w:rsidR="00AA19DC" w:rsidRPr="00AA19DC" w:rsidTr="0020332F">
        <w:trPr>
          <w:trHeight w:val="541"/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Постановка левой руки. 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5</w:t>
            </w:r>
          </w:p>
        </w:tc>
      </w:tr>
      <w:tr w:rsidR="00AA19DC" w:rsidRPr="00AA19DC" w:rsidTr="0020332F">
        <w:trPr>
          <w:trHeight w:val="508"/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Постановка правой руки.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5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 двумя руками. Основные приемы.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2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Штрих  «легато», навыки звукоизвлечения. Работа над формированием  связного  протяжного  звука.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Штрих «стаккато»,  навыкизвукоизвлечения. Работа над  формированием  отрывистого звука.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Смешанное звукоизвлечение. (Игра двумя руками в пределах первой октавы.)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Ансамблиевоемузицирование. Основные приёмы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7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numPr>
                <w:ilvl w:val="0"/>
                <w:numId w:val="26"/>
              </w:numPr>
              <w:spacing w:before="120" w:line="360" w:lineRule="auto"/>
              <w:ind w:firstLine="26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pacing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4</w:t>
            </w:r>
          </w:p>
        </w:tc>
      </w:tr>
      <w:tr w:rsidR="00AA19DC" w:rsidRPr="00AA19DC" w:rsidTr="0020332F">
        <w:trPr>
          <w:jc w:val="center"/>
        </w:trPr>
        <w:tc>
          <w:tcPr>
            <w:tcW w:w="350" w:type="pct"/>
            <w:vAlign w:val="center"/>
          </w:tcPr>
          <w:p w:rsidR="00AA19DC" w:rsidRPr="00AA19DC" w:rsidRDefault="00AA19DC" w:rsidP="00AA19DC">
            <w:pPr>
              <w:spacing w:before="120" w:line="360" w:lineRule="auto"/>
              <w:ind w:firstLine="17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pct"/>
            <w:vAlign w:val="center"/>
          </w:tcPr>
          <w:p w:rsidR="00AA19DC" w:rsidRPr="00AA19DC" w:rsidRDefault="00AA19DC" w:rsidP="00AA19DC">
            <w:pPr>
              <w:spacing w:before="120" w:line="360" w:lineRule="auto"/>
              <w:ind w:firstLine="170"/>
              <w:contextualSpacing/>
              <w:jc w:val="right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ВСЕГО:</w:t>
            </w:r>
          </w:p>
        </w:tc>
        <w:tc>
          <w:tcPr>
            <w:tcW w:w="486" w:type="pct"/>
            <w:gridSpan w:val="2"/>
            <w:vAlign w:val="center"/>
          </w:tcPr>
          <w:p w:rsidR="00AA19DC" w:rsidRPr="00AA19DC" w:rsidRDefault="00AA19DC" w:rsidP="00AA19DC">
            <w:pPr>
              <w:shd w:val="clear" w:color="auto" w:fill="FFFFFF"/>
              <w:spacing w:before="120"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36</w:t>
            </w:r>
          </w:p>
        </w:tc>
        <w:tc>
          <w:tcPr>
            <w:tcW w:w="697" w:type="pct"/>
            <w:vAlign w:val="center"/>
          </w:tcPr>
          <w:p w:rsidR="00AA19DC" w:rsidRPr="00AA19DC" w:rsidRDefault="00AA19DC" w:rsidP="00AA19DC">
            <w:pPr>
              <w:shd w:val="clear" w:color="auto" w:fill="FFFFFF"/>
              <w:spacing w:before="120"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785" w:type="pct"/>
            <w:vAlign w:val="center"/>
          </w:tcPr>
          <w:p w:rsidR="00AA19DC" w:rsidRPr="00AA19DC" w:rsidRDefault="00AA19DC" w:rsidP="00AA19DC">
            <w:pPr>
              <w:shd w:val="clear" w:color="auto" w:fill="FFFFFF"/>
              <w:spacing w:before="120" w:line="360" w:lineRule="auto"/>
              <w:contextualSpacing/>
              <w:jc w:val="center"/>
              <w:rPr>
                <w:iCs/>
                <w:sz w:val="28"/>
                <w:szCs w:val="28"/>
              </w:rPr>
            </w:pPr>
            <w:r w:rsidRPr="00AA19DC">
              <w:rPr>
                <w:iCs/>
                <w:sz w:val="28"/>
                <w:szCs w:val="28"/>
              </w:rPr>
              <w:t>31</w:t>
            </w:r>
          </w:p>
        </w:tc>
      </w:tr>
    </w:tbl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contextualSpacing/>
        <w:rPr>
          <w:sz w:val="28"/>
          <w:szCs w:val="28"/>
        </w:rPr>
      </w:pPr>
      <w:r w:rsidRPr="00AA19DC">
        <w:rPr>
          <w:sz w:val="28"/>
          <w:szCs w:val="28"/>
        </w:rPr>
        <w:br w:type="page"/>
      </w:r>
    </w:p>
    <w:p w:rsidR="00AA19DC" w:rsidRPr="00AA19DC" w:rsidRDefault="00AA19DC" w:rsidP="00AA19DC">
      <w:pPr>
        <w:spacing w:before="120" w:after="120" w:line="360" w:lineRule="auto"/>
        <w:ind w:firstLine="170"/>
        <w:contextualSpacing/>
        <w:jc w:val="center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СОДЕРЖАНИЕ ПРОГРАММЫ ПЕРВОГО ГОДА ОБУЧЕНИЯ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bCs/>
          <w:sz w:val="28"/>
          <w:szCs w:val="28"/>
        </w:rPr>
        <w:t xml:space="preserve">1. Вводное занятие. </w:t>
      </w:r>
      <w:r w:rsidRPr="00AA19DC">
        <w:rPr>
          <w:sz w:val="28"/>
          <w:szCs w:val="28"/>
        </w:rPr>
        <w:t xml:space="preserve">Знакомство с программой на учебный год. </w:t>
      </w:r>
      <w:r w:rsidRPr="00AA19DC">
        <w:rPr>
          <w:bCs/>
          <w:sz w:val="28"/>
          <w:szCs w:val="28"/>
        </w:rPr>
        <w:t xml:space="preserve">Знакомство с инструментом «детская свирель». Составление расписания. </w:t>
      </w:r>
      <w:r w:rsidRPr="00AA19DC">
        <w:rPr>
          <w:sz w:val="28"/>
          <w:szCs w:val="28"/>
        </w:rPr>
        <w:t>Инструктаж по технике безопасности.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bCs/>
          <w:i/>
          <w:iCs/>
          <w:sz w:val="28"/>
          <w:szCs w:val="28"/>
        </w:rPr>
        <w:t xml:space="preserve">Практическая часть. </w:t>
      </w:r>
      <w:r w:rsidRPr="00AA19DC">
        <w:rPr>
          <w:sz w:val="28"/>
          <w:szCs w:val="28"/>
        </w:rPr>
        <w:t>Знакомство с детьми. Правила ухода за  инструментом.  Необходимость строгого соблюдения гигиенических  правил обращения с инструментом.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81"/>
          <w:sz w:val="28"/>
          <w:szCs w:val="28"/>
        </w:rPr>
      </w:pPr>
      <w:r w:rsidRPr="00AA19DC">
        <w:rPr>
          <w:rStyle w:val="FontStyle78"/>
          <w:b w:val="0"/>
          <w:sz w:val="28"/>
          <w:szCs w:val="28"/>
        </w:rPr>
        <w:t xml:space="preserve">  История свирели. </w:t>
      </w:r>
      <w:r w:rsidRPr="00AA19DC">
        <w:rPr>
          <w:sz w:val="28"/>
          <w:szCs w:val="28"/>
        </w:rPr>
        <w:t xml:space="preserve">Некоторые сведения из истории музыки. </w:t>
      </w:r>
      <w:r w:rsidRPr="00AA19DC">
        <w:rPr>
          <w:rStyle w:val="FontStyle78"/>
          <w:b w:val="0"/>
          <w:sz w:val="28"/>
          <w:szCs w:val="28"/>
        </w:rPr>
        <w:t xml:space="preserve">Музыкальные  инструменты и их классификация. Музыкальный инструмент свирель. История свирели. </w:t>
      </w:r>
      <w:r w:rsidRPr="00AA19DC">
        <w:rPr>
          <w:sz w:val="28"/>
          <w:szCs w:val="28"/>
        </w:rPr>
        <w:t>Инструменты шумового оркестра: оркестр Карла Орфа.</w:t>
      </w:r>
      <w:r w:rsidRPr="00AA19DC">
        <w:rPr>
          <w:rStyle w:val="FontStyle76"/>
          <w:b w:val="0"/>
          <w:sz w:val="28"/>
          <w:szCs w:val="28"/>
        </w:rPr>
        <w:t xml:space="preserve"> Рассказ об основных музыкальных ж</w:t>
      </w:r>
      <w:r w:rsidRPr="00AA19DC">
        <w:rPr>
          <w:sz w:val="28"/>
          <w:szCs w:val="28"/>
        </w:rPr>
        <w:t>анрах: песне, танце, марше.</w:t>
      </w:r>
    </w:p>
    <w:p w:rsidR="00AA19DC" w:rsidRPr="00AA19DC" w:rsidRDefault="00AA19DC" w:rsidP="00AA19DC">
      <w:pPr>
        <w:pStyle w:val="a7"/>
        <w:spacing w:after="120" w:line="360" w:lineRule="auto"/>
        <w:ind w:left="0" w:firstLine="567"/>
        <w:contextualSpacing w:val="0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</w:t>
      </w:r>
      <w:r w:rsidRPr="00AA19DC">
        <w:rPr>
          <w:rStyle w:val="FontStyle81"/>
          <w:sz w:val="28"/>
          <w:szCs w:val="28"/>
        </w:rPr>
        <w:t xml:space="preserve">Прослушивание записей звуков </w:t>
      </w:r>
      <w:r w:rsidRPr="00AA19DC">
        <w:rPr>
          <w:sz w:val="28"/>
          <w:szCs w:val="28"/>
        </w:rPr>
        <w:t>окружающей среды, природы.Выделение звуков шумовых и музыкальных; знакомство со звучанием различных музыкальных инструментов: умение различать музыкальные звуки по тембру, длительности, громкости, высоте. Прослушивание отрывков музыкальных произведений: фортепианных пьес Д.Кабалевского, П.И. Чайковского, Р.Шумана, Д.Д. Шостаковича, симфонической сказки С.С. Прокофьева «Петя и волк». Разучивание простых песенок и попевок,  как русских народных, так и других народов мира.</w:t>
      </w:r>
    </w:p>
    <w:p w:rsidR="00AA19DC" w:rsidRPr="00AA19DC" w:rsidRDefault="00AA19DC" w:rsidP="00AA19DC">
      <w:pPr>
        <w:pStyle w:val="a7"/>
        <w:spacing w:after="120" w:line="360" w:lineRule="auto"/>
        <w:ind w:left="0" w:firstLine="567"/>
        <w:contextualSpacing w:val="0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Прослушивание отрывков произведений основных музыкальных жанров в переложении для свирели. Подбор инструментов, гармонично звучащих в ансамбле со свирелью, и подбор аккомпанемента к пьесам, написанным в  разных жанрах. Музыкальные игры и викторины с элементами танцевальных и маршевых движений.  </w:t>
      </w:r>
    </w:p>
    <w:p w:rsidR="00AA19DC" w:rsidRPr="00AA19DC" w:rsidRDefault="00AA19DC" w:rsidP="00AA19DC">
      <w:pPr>
        <w:pStyle w:val="a7"/>
        <w:spacing w:after="120" w:line="360" w:lineRule="auto"/>
        <w:ind w:left="0" w:firstLine="567"/>
        <w:contextualSpacing w:val="0"/>
        <w:jc w:val="both"/>
        <w:rPr>
          <w:rStyle w:val="FontStyle81"/>
          <w:sz w:val="28"/>
          <w:szCs w:val="28"/>
        </w:rPr>
      </w:pPr>
      <w:r w:rsidRPr="00AA19DC">
        <w:rPr>
          <w:rStyle w:val="FontStyle81"/>
          <w:sz w:val="28"/>
          <w:szCs w:val="28"/>
        </w:rPr>
        <w:t xml:space="preserve">Демонстрация изображений родственных свирели духовых  инструментов  (разновидности деревянных  свирелей  ручной  работы, блок-флейта, флейта Пана, ирландский вистл и др.), просмотр и прослушивание видео- и аудиоматериалов. </w:t>
      </w:r>
    </w:p>
    <w:p w:rsidR="00AA19DC" w:rsidRPr="00AA19DC" w:rsidRDefault="00AA19DC" w:rsidP="00AA19DC">
      <w:pPr>
        <w:pStyle w:val="a7"/>
        <w:spacing w:after="120" w:line="360" w:lineRule="auto"/>
        <w:ind w:left="0" w:firstLine="567"/>
        <w:contextualSpacing w:val="0"/>
        <w:jc w:val="both"/>
        <w:rPr>
          <w:rStyle w:val="FontStyle81"/>
          <w:sz w:val="28"/>
          <w:szCs w:val="28"/>
        </w:rPr>
      </w:pPr>
      <w:r w:rsidRPr="00AA19DC">
        <w:rPr>
          <w:rStyle w:val="FontStyle81"/>
          <w:sz w:val="28"/>
          <w:szCs w:val="28"/>
        </w:rPr>
        <w:t>Дирижерские жесты</w:t>
      </w:r>
    </w:p>
    <w:p w:rsidR="00AA19DC" w:rsidRPr="00AA19DC" w:rsidRDefault="00AA19DC" w:rsidP="00AA19DC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rStyle w:val="FontStyle79"/>
          <w:sz w:val="28"/>
          <w:szCs w:val="28"/>
        </w:rPr>
      </w:pPr>
      <w:r w:rsidRPr="00AA19DC">
        <w:rPr>
          <w:sz w:val="28"/>
          <w:szCs w:val="28"/>
        </w:rPr>
        <w:lastRenderedPageBreak/>
        <w:t xml:space="preserve">2. Дыхательная гимнастика. </w:t>
      </w:r>
      <w:r w:rsidRPr="00AA19DC">
        <w:rPr>
          <w:rStyle w:val="FontStyle79"/>
          <w:sz w:val="28"/>
          <w:szCs w:val="28"/>
        </w:rPr>
        <w:t>Дыхание как физиологический процесс. Механизм дыхания. Значение правильного дыхания для  игры  на  свирели, для  развития  вокальных  навыков, для оздоровления организма. Дыхание по системе йоги. Дыхательная гимнастика А.Н. Стрельниковой.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</w:t>
      </w:r>
      <w:r w:rsidRPr="00AA19DC">
        <w:rPr>
          <w:rStyle w:val="FontStyle79"/>
          <w:sz w:val="28"/>
          <w:szCs w:val="28"/>
        </w:rPr>
        <w:t xml:space="preserve">Различные упражнения для развития общих навыков правильного дыхания: «Соломинка», «пёрышко» и др. Упражнения на развитие навыков равномерного распределения дыхания на короткие фразы: «Ладошки», «Волшебная дудочка», «Насос». Упражнения на отработку пунктирного ритма: «Кошечка», «Ушки», «Маятник» и др.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3. Постановка левой руки. Постановка каждого пальца левой руки для извлечения соответствующего звука на свирели. </w:t>
      </w:r>
      <w:r w:rsidRPr="00AA19DC">
        <w:rPr>
          <w:rStyle w:val="FontStyle76"/>
          <w:b w:val="0"/>
          <w:sz w:val="28"/>
          <w:szCs w:val="28"/>
        </w:rPr>
        <w:t>Графическое изображение ритмического рисунка («шаг», «бе-гать») и запись мелодии цифрами 0,1,2,3.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76"/>
          <w:b w:val="0"/>
          <w:i w:val="0"/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Работа над развитием мелкой моторики мышц левой руки. Отработка правильной постановки каждого пальца и навыков закрытия отверстий на свирели («пенечки»).Сочетание положения пальцев на инструменте с правильным звукоизвлечением. </w:t>
      </w:r>
      <w:r w:rsidRPr="00AA19DC">
        <w:rPr>
          <w:rStyle w:val="FontStyle81"/>
          <w:sz w:val="28"/>
          <w:szCs w:val="28"/>
        </w:rPr>
        <w:t xml:space="preserve">Упражнение на освоение звукоизвлечния на свирели на  материалепопевок на  одном звуке. </w:t>
      </w:r>
      <w:r w:rsidRPr="00AA19DC">
        <w:rPr>
          <w:rStyle w:val="FontStyle76"/>
          <w:b w:val="0"/>
          <w:sz w:val="28"/>
          <w:szCs w:val="28"/>
        </w:rPr>
        <w:t xml:space="preserve">Проигрывание простых музыкальных произведений на 0, 1, 2, 3 звуках. Разучивание русских народных песен: </w:t>
      </w:r>
      <w:r w:rsidRPr="00AA19DC">
        <w:rPr>
          <w:sz w:val="28"/>
          <w:szCs w:val="28"/>
        </w:rPr>
        <w:t>«Как под горкой, под  горой», «Василек» и др.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4. </w:t>
      </w:r>
      <w:r w:rsidRPr="00AA19DC">
        <w:rPr>
          <w:sz w:val="28"/>
          <w:szCs w:val="28"/>
        </w:rPr>
        <w:t>Постановка правой руки. Постановка каждого пальца правой руки на свирели для правильного извлечения звука. Графическое изображение ритмического рисунка («шаг», «бе-гать») и запись мелодии цифрами 4,5,6.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76"/>
          <w:b w:val="0"/>
          <w:i w:val="0"/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>Практическая часть. Работа над развитием мелкой моторики мышц правой руки. Отработка правильной постановки каждого пальца и навыков закрытия отверстий на свирели (пенечки). Сочетание положения пальцев на инструменте с правильнымзвукоизвлечением. Проигрывание музыкальных произведений на 4, 5, 6 звуках. Работа над чистым интонированием звуков в русских народных песнях «Во саду ли…», «Как у наших, у ворот» ир др.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76"/>
          <w:b w:val="0"/>
          <w:bCs w:val="0"/>
          <w:i w:val="0"/>
          <w:iCs w:val="0"/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lastRenderedPageBreak/>
        <w:t>5.</w:t>
      </w:r>
      <w:r w:rsidRPr="00AA19DC">
        <w:rPr>
          <w:sz w:val="28"/>
          <w:szCs w:val="28"/>
        </w:rPr>
        <w:t xml:space="preserve">Игра двумя руками. Основные приемы. Вторая октава. Приемы звукоизвлечения для воспроизведения нот второй октавы. </w:t>
      </w:r>
      <w:r w:rsidRPr="00AA19DC">
        <w:rPr>
          <w:rStyle w:val="FontStyle76"/>
          <w:b w:val="0"/>
          <w:sz w:val="28"/>
          <w:szCs w:val="28"/>
        </w:rPr>
        <w:t>Исполнение  произведений  на восьми звуках,  прием «передувание».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76"/>
          <w:b w:val="0"/>
          <w:i w:val="0"/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</w:t>
      </w:r>
      <w:r w:rsidRPr="00AA19DC">
        <w:rPr>
          <w:sz w:val="28"/>
          <w:szCs w:val="28"/>
        </w:rPr>
        <w:t xml:space="preserve">Постепенное  освоение приемов звукоизвлечения на одной ноте на  свирели на материале простых попевок. </w:t>
      </w:r>
      <w:r w:rsidRPr="00AA19DC">
        <w:rPr>
          <w:rStyle w:val="FontStyle76"/>
          <w:b w:val="0"/>
          <w:sz w:val="28"/>
          <w:szCs w:val="28"/>
        </w:rPr>
        <w:t>Прохлопываниеритмического  рисунка, запись  его  графически. Освоение  приемов  игры:  исполнение  звука  на  октаву  выше за  счет  изменения (усиления)  силы дыхания.  Гармоничное сочетание  силы  дыхания со звучанием инструмента. Исполнение произведений: «Каравай», «Колокольчики», «Вальс», «</w:t>
      </w:r>
      <w:r w:rsidRPr="00AA19DC">
        <w:rPr>
          <w:rStyle w:val="FontStyle76"/>
          <w:b w:val="0"/>
          <w:sz w:val="28"/>
          <w:szCs w:val="28"/>
          <w:lang w:val="en-US"/>
        </w:rPr>
        <w:t>Happybirthdaytoyou</w:t>
      </w:r>
      <w:r w:rsidRPr="00AA19DC">
        <w:rPr>
          <w:rStyle w:val="FontStyle76"/>
          <w:b w:val="0"/>
          <w:sz w:val="28"/>
          <w:szCs w:val="28"/>
        </w:rPr>
        <w:t>» и др..</w:t>
      </w:r>
    </w:p>
    <w:p w:rsidR="00AA19DC" w:rsidRPr="00AA19DC" w:rsidRDefault="00AA19DC" w:rsidP="00AA19DC">
      <w:pPr>
        <w:pStyle w:val="c16c60c125"/>
        <w:spacing w:before="0" w:beforeAutospacing="0" w:after="120" w:afterAutospacing="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>6</w:t>
      </w:r>
      <w:r w:rsidRPr="00AA19DC">
        <w:rPr>
          <w:sz w:val="28"/>
          <w:szCs w:val="28"/>
        </w:rPr>
        <w:t xml:space="preserve">. Штрих  «легато», навыки звукоизвлечения. Понятие штрих  </w:t>
      </w:r>
      <w:r w:rsidRPr="00AA19DC">
        <w:rPr>
          <w:rStyle w:val="c6"/>
          <w:sz w:val="28"/>
          <w:szCs w:val="28"/>
        </w:rPr>
        <w:t>«легато», прием его исполнения и способы дыхания.</w:t>
      </w:r>
    </w:p>
    <w:p w:rsidR="00AA19DC" w:rsidRPr="00AA19DC" w:rsidRDefault="00AA19DC" w:rsidP="00AA19DC">
      <w:pPr>
        <w:pStyle w:val="c16c60c125"/>
        <w:spacing w:before="0" w:beforeAutospacing="0" w:after="120" w:afterAutospacing="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Работа  с  дыханием. Дыхательная гимнастика, упражнения на сплошное дыхание: </w:t>
      </w:r>
      <w:r w:rsidRPr="00AA19DC">
        <w:rPr>
          <w:rStyle w:val="FontStyle79"/>
          <w:sz w:val="28"/>
          <w:szCs w:val="28"/>
        </w:rPr>
        <w:t xml:space="preserve">«Ладошки», «Погончики», «Насос» и др. </w:t>
      </w:r>
      <w:r w:rsidRPr="00AA19DC">
        <w:rPr>
          <w:rStyle w:val="FontStyle76"/>
          <w:b w:val="0"/>
          <w:sz w:val="28"/>
          <w:szCs w:val="28"/>
        </w:rPr>
        <w:t>Упражнения  для</w:t>
      </w:r>
      <w:r w:rsidRPr="00AA19DC">
        <w:rPr>
          <w:rStyle w:val="c6"/>
          <w:sz w:val="28"/>
          <w:szCs w:val="28"/>
        </w:rPr>
        <w:t xml:space="preserve"> непрерывного  выдоха при исполнении штриха</w:t>
      </w:r>
      <w:r w:rsidRPr="00AA19DC">
        <w:rPr>
          <w:sz w:val="28"/>
          <w:szCs w:val="28"/>
        </w:rPr>
        <w:t>«легато»</w:t>
      </w:r>
      <w:r w:rsidRPr="00AA19DC">
        <w:rPr>
          <w:rStyle w:val="c6"/>
          <w:sz w:val="28"/>
          <w:szCs w:val="28"/>
        </w:rPr>
        <w:t xml:space="preserve">. </w:t>
      </w:r>
      <w:r w:rsidRPr="00AA19DC">
        <w:rPr>
          <w:rStyle w:val="FontStyle76"/>
          <w:b w:val="0"/>
          <w:sz w:val="28"/>
          <w:szCs w:val="28"/>
        </w:rPr>
        <w:t xml:space="preserve">Отработка  навыказвукоизвлечения «легато». Пропевание  фразы. </w:t>
      </w:r>
      <w:r w:rsidRPr="00AA19DC">
        <w:rPr>
          <w:rStyle w:val="c6"/>
          <w:sz w:val="28"/>
          <w:szCs w:val="28"/>
        </w:rPr>
        <w:t>Исполнение произведений:</w:t>
      </w:r>
      <w:r w:rsidRPr="00AA19DC">
        <w:rPr>
          <w:rStyle w:val="FontStyle76"/>
          <w:b w:val="0"/>
          <w:sz w:val="28"/>
          <w:szCs w:val="28"/>
        </w:rPr>
        <w:t xml:space="preserve"> «У  кота-воркота», «Коровушка», «Выйди  солнышко», «Пастушья».</w:t>
      </w:r>
    </w:p>
    <w:p w:rsidR="00AA19DC" w:rsidRPr="00AA19DC" w:rsidRDefault="00AA19DC" w:rsidP="00AA19DC">
      <w:pPr>
        <w:pStyle w:val="c16c60c125"/>
        <w:spacing w:before="0" w:beforeAutospacing="0" w:after="120" w:afterAutospacing="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7. Штрих «стаккато», навыки звукоизвлечения. Понятие штрих  </w:t>
      </w:r>
      <w:r w:rsidRPr="00AA19DC">
        <w:rPr>
          <w:rStyle w:val="c6"/>
          <w:sz w:val="28"/>
          <w:szCs w:val="28"/>
        </w:rPr>
        <w:t>«стаккато», прием его исполнения и способы дыхания.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Работа над  прерывистым  дыханием, отработка  навыка подачи  короткого  выдоха  в  инструмент.  Работа  над  исполнением  пунктирного  ритма. Дыхательная гимнастика, упражнения на прерывистое дыхание: </w:t>
      </w:r>
      <w:r w:rsidRPr="00AA19DC">
        <w:rPr>
          <w:rStyle w:val="FontStyle79"/>
          <w:sz w:val="28"/>
          <w:szCs w:val="28"/>
        </w:rPr>
        <w:t xml:space="preserve">«Кошечка», «Ушки», «Маятник» и др. </w:t>
      </w:r>
      <w:r w:rsidRPr="00AA19DC">
        <w:rPr>
          <w:rStyle w:val="FontStyle76"/>
          <w:b w:val="0"/>
          <w:sz w:val="28"/>
          <w:szCs w:val="28"/>
        </w:rPr>
        <w:t>Упражнения  для</w:t>
      </w:r>
      <w:r w:rsidRPr="00AA19DC">
        <w:rPr>
          <w:rStyle w:val="c6"/>
          <w:sz w:val="28"/>
          <w:szCs w:val="28"/>
        </w:rPr>
        <w:t xml:space="preserve"> прерывистого выдоха при исполнении штриха </w:t>
      </w:r>
      <w:r w:rsidRPr="00AA19DC">
        <w:rPr>
          <w:rStyle w:val="FontStyle76"/>
          <w:b w:val="0"/>
          <w:sz w:val="28"/>
          <w:szCs w:val="28"/>
        </w:rPr>
        <w:t>«стаккато»</w:t>
      </w:r>
      <w:r w:rsidRPr="00AA19DC">
        <w:rPr>
          <w:rStyle w:val="c6"/>
          <w:sz w:val="28"/>
          <w:szCs w:val="28"/>
        </w:rPr>
        <w:t xml:space="preserve">. </w:t>
      </w:r>
      <w:r w:rsidRPr="00AA19DC">
        <w:rPr>
          <w:rStyle w:val="FontStyle76"/>
          <w:b w:val="0"/>
          <w:sz w:val="28"/>
          <w:szCs w:val="28"/>
        </w:rPr>
        <w:t>Отработка  навыказвукоизвлечения «стаккато». Пропевание  фразы.  Исполнение произведений: «Во  поле  береза  стояла», «Во  саду ли, в огороде», «Сорока, сорока» и др.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 xml:space="preserve">8. Смешанное звукоизвлечение. Понятие и значение смешанного звукоизвлечения. Чередование </w:t>
      </w:r>
      <w:r w:rsidRPr="00AA19DC">
        <w:rPr>
          <w:rStyle w:val="c6"/>
          <w:sz w:val="28"/>
          <w:szCs w:val="28"/>
        </w:rPr>
        <w:t xml:space="preserve">приемов </w:t>
      </w:r>
      <w:r w:rsidRPr="00AA19DC">
        <w:rPr>
          <w:sz w:val="28"/>
          <w:szCs w:val="28"/>
        </w:rPr>
        <w:t>звукоизвлечения</w:t>
      </w:r>
      <w:r w:rsidRPr="00AA19DC">
        <w:rPr>
          <w:rStyle w:val="c6"/>
          <w:sz w:val="28"/>
          <w:szCs w:val="28"/>
        </w:rPr>
        <w:t>при исполнении штрихов «стаккато»,    «легато», «нон легато». Способы перехода от «стаккато» к  «легато» и наоборот.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Дыхательная гимнастика, упражнения для отработки навыков сплошного и пунктирного дыхания. Отработка звукоизвлечения при </w:t>
      </w:r>
      <w:r w:rsidRPr="00AA19DC">
        <w:rPr>
          <w:rStyle w:val="c6"/>
          <w:sz w:val="28"/>
          <w:szCs w:val="28"/>
        </w:rPr>
        <w:t xml:space="preserve">исполнении штрихов «стаккато», «легато», «нон легато» </w:t>
      </w:r>
      <w:r w:rsidRPr="00AA19DC">
        <w:rPr>
          <w:rStyle w:val="FontStyle76"/>
          <w:b w:val="0"/>
          <w:sz w:val="28"/>
          <w:szCs w:val="28"/>
        </w:rPr>
        <w:t>на  примере произведений: «Белые гуси», «Цыплятки», «Дружат  дети  всей  земли» и др.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c6"/>
          <w:sz w:val="28"/>
          <w:szCs w:val="28"/>
        </w:rPr>
      </w:pPr>
      <w:r w:rsidRPr="00AA19DC">
        <w:rPr>
          <w:rStyle w:val="FontStyle79"/>
          <w:sz w:val="28"/>
          <w:szCs w:val="28"/>
        </w:rPr>
        <w:t xml:space="preserve">9. </w:t>
      </w:r>
      <w:r w:rsidRPr="00AA19DC">
        <w:rPr>
          <w:sz w:val="28"/>
          <w:szCs w:val="28"/>
        </w:rPr>
        <w:t>Ансамблевое музицирование. Основные  приемы.</w:t>
      </w:r>
      <w:r w:rsidRPr="00AA19DC">
        <w:rPr>
          <w:rStyle w:val="c6"/>
          <w:sz w:val="28"/>
          <w:szCs w:val="28"/>
        </w:rPr>
        <w:t xml:space="preserve"> Принципы игры в ансамбле. Понятия: многоголосие, канон.</w:t>
      </w:r>
    </w:p>
    <w:p w:rsidR="00AA19DC" w:rsidRPr="00AA19DC" w:rsidRDefault="00AA19DC" w:rsidP="00AA19DC">
      <w:pPr>
        <w:pStyle w:val="a7"/>
        <w:spacing w:after="120" w:line="360" w:lineRule="auto"/>
        <w:ind w:left="0" w:firstLine="567"/>
        <w:contextualSpacing w:val="0"/>
        <w:jc w:val="both"/>
        <w:rPr>
          <w:sz w:val="28"/>
          <w:szCs w:val="28"/>
        </w:rPr>
      </w:pPr>
      <w:r w:rsidRPr="00AA19DC">
        <w:rPr>
          <w:i/>
          <w:sz w:val="28"/>
          <w:szCs w:val="28"/>
        </w:rPr>
        <w:t xml:space="preserve">Практическая часть. </w:t>
      </w:r>
      <w:r w:rsidRPr="00AA19DC">
        <w:rPr>
          <w:sz w:val="28"/>
          <w:szCs w:val="28"/>
        </w:rPr>
        <w:t xml:space="preserve">Упражнения: «Вспоминаем»,  «Закрепляем». Контроль над  постановкой  пальцев правой и левой  руки.  Закрепление  навыков  игры  правой и левой рукой. Отработка навыка многоголосного музицирования. Игра каноном. Разучивание инструментальных ансамблевых произведений с использованием инструментов оркестровой системы Карла Орфа.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rStyle w:val="FontStyle79"/>
          <w:sz w:val="28"/>
          <w:szCs w:val="28"/>
        </w:rPr>
      </w:pPr>
      <w:r w:rsidRPr="00AA19DC">
        <w:rPr>
          <w:sz w:val="28"/>
          <w:szCs w:val="28"/>
        </w:rPr>
        <w:t>10. Концертная деятельность.</w:t>
      </w:r>
      <w:r w:rsidRPr="00AA19DC">
        <w:rPr>
          <w:rStyle w:val="FontStyle79"/>
          <w:sz w:val="28"/>
          <w:szCs w:val="28"/>
        </w:rPr>
        <w:t xml:space="preserve"> Правила поведения на сцене и в концертном зале. Этика музыканта-исполнителя: объективное отношение к себе; доброжелательное, позитивное – к партнёрам-музыкантам, к дирижеру, к зрителям.</w:t>
      </w:r>
    </w:p>
    <w:p w:rsidR="00AA19DC" w:rsidRPr="00AA19DC" w:rsidRDefault="00AA19DC" w:rsidP="00AA19D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A19DC">
        <w:rPr>
          <w:rStyle w:val="FontStyle76"/>
          <w:b w:val="0"/>
          <w:sz w:val="28"/>
          <w:szCs w:val="28"/>
        </w:rPr>
        <w:t xml:space="preserve">Практическая часть.  </w:t>
      </w:r>
      <w:r w:rsidRPr="00AA19DC">
        <w:rPr>
          <w:rStyle w:val="FontStyle81"/>
          <w:sz w:val="28"/>
          <w:szCs w:val="28"/>
        </w:rPr>
        <w:t>Составление концертной программы. Репетиции.</w:t>
      </w:r>
      <w:r w:rsidRPr="00AA19DC">
        <w:rPr>
          <w:rStyle w:val="FontStyle79"/>
          <w:sz w:val="28"/>
          <w:szCs w:val="28"/>
        </w:rPr>
        <w:t xml:space="preserve"> Отработка навыков поведения на сцене.</w:t>
      </w:r>
      <w:r w:rsidRPr="00AA19DC">
        <w:rPr>
          <w:rStyle w:val="FontStyle81"/>
          <w:sz w:val="28"/>
          <w:szCs w:val="28"/>
        </w:rPr>
        <w:t xml:space="preserve"> Подготовка и выступления на концертах, фестивалях и конкурсах.</w:t>
      </w:r>
      <w:r w:rsidRPr="00AA19DC">
        <w:rPr>
          <w:sz w:val="28"/>
          <w:szCs w:val="28"/>
        </w:rPr>
        <w:t xml:space="preserve">Демонстрация успехов, награждение воспитанников коллектива за успешное освоение образовательной программы первого года обучения. 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bCs/>
          <w:sz w:val="28"/>
          <w:szCs w:val="28"/>
        </w:rPr>
        <w:t>Учебно-тематический план</w:t>
      </w:r>
    </w:p>
    <w:p w:rsidR="00AA19DC" w:rsidRPr="00AA19DC" w:rsidRDefault="00AA19DC" w:rsidP="00AA19DC">
      <w:pPr>
        <w:spacing w:line="360" w:lineRule="auto"/>
        <w:jc w:val="center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I год обучения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lastRenderedPageBreak/>
        <w:t>Перспективный план работы на 1 квартал (сентябрь- ноябрь )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Цели занятий: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1. Первичное знакомство с инструментом. Воспитание интереса и нежного, бережного отношения к своему инструменту.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2. Воспроизведение простейших ритмических рисунков.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3. Обучение правильной постановке пальцев. Показать важность значения разных деталей: левая рука должна быть вверху – правая внизу;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 Пальцы должны лежать плашмя, а не полукругло, как на фортепиано или струнных инструментах;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Пальцы опускаются не по одному, а столько, сколько отверстий закрыто от самого верхнего до необходимого.                        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4. Постепенное освоение  навыковмузицирования – чистое интонирование простейших попевок, мягкая атака звука на простых мелодиях.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5. Стимулирование творческой активности ребёнка. </w:t>
      </w:r>
    </w:p>
    <w:p w:rsidR="00AA19DC" w:rsidRPr="00AA19DC" w:rsidRDefault="00AA19DC" w:rsidP="00AA19DC">
      <w:pPr>
        <w:spacing w:line="360" w:lineRule="auto"/>
        <w:jc w:val="center"/>
        <w:rPr>
          <w:bCs/>
          <w:sz w:val="28"/>
          <w:szCs w:val="28"/>
        </w:rPr>
      </w:pPr>
    </w:p>
    <w:tbl>
      <w:tblPr>
        <w:tblStyle w:val="aa"/>
        <w:tblW w:w="10774" w:type="dxa"/>
        <w:tblInd w:w="-885" w:type="dxa"/>
        <w:tblLayout w:type="fixed"/>
        <w:tblLook w:val="04A0"/>
      </w:tblPr>
      <w:tblGrid>
        <w:gridCol w:w="756"/>
        <w:gridCol w:w="6191"/>
        <w:gridCol w:w="1417"/>
        <w:gridCol w:w="37"/>
        <w:gridCol w:w="1325"/>
        <w:gridCol w:w="56"/>
        <w:gridCol w:w="992"/>
      </w:tblGrid>
      <w:tr w:rsidR="00AA19DC" w:rsidRPr="00AA19DC" w:rsidTr="0020332F">
        <w:trPr>
          <w:trHeight w:val="510"/>
        </w:trPr>
        <w:tc>
          <w:tcPr>
            <w:tcW w:w="756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№п/п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191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Наименование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разделов</w:t>
            </w:r>
          </w:p>
        </w:tc>
        <w:tc>
          <w:tcPr>
            <w:tcW w:w="3827" w:type="dxa"/>
            <w:gridSpan w:val="5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Количество часов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191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gridSpan w:val="2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Теория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Практика</w:t>
            </w:r>
          </w:p>
        </w:tc>
        <w:tc>
          <w:tcPr>
            <w:tcW w:w="1048" w:type="dxa"/>
            <w:gridSpan w:val="2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Всего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(Вводное занятие )Здравствуй, «Свирелька». </w:t>
            </w:r>
            <w:r w:rsidRPr="00AA19DC">
              <w:rPr>
                <w:sz w:val="28"/>
                <w:szCs w:val="28"/>
              </w:rPr>
              <w:t xml:space="preserve">Знакомство с инструментом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Беседа о русских «гудочках». Рассматривание иллюстраций.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 Рассматривание инструмента и слушание в исполнении педагога.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Знакомство со свирелью, как с народным инструментом.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Играем ритмические  попевки на свирели «Андрей воробей»,  «Уж как шла лиса по тропке», свои имена, фамилии.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2484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2.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91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«Сказка об уточке»</w:t>
            </w:r>
            <w:r w:rsidRPr="00AA19DC">
              <w:rPr>
                <w:sz w:val="28"/>
                <w:szCs w:val="28"/>
              </w:rPr>
              <w:t xml:space="preserve"> 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«Сказка об уточке» - памятка для правильного держания свирели. Воспроизведение звука «си»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Разучивание новой песенки-прибаутки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«Правила Октавика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Знакомство с правилами для игры на свирели. Воспроизведение простейших ритмических рисунков с помощью ладошек.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15мин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3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«Волшебный замок» </w:t>
            </w:r>
            <w:r w:rsidRPr="00AA19DC">
              <w:rPr>
                <w:sz w:val="28"/>
                <w:szCs w:val="28"/>
              </w:rPr>
              <w:t>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Воспроизведение простейших ритмических рисунков 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 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3037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4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91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«Котик»</w:t>
            </w:r>
            <w:r w:rsidRPr="00AA19DC">
              <w:rPr>
                <w:sz w:val="28"/>
                <w:szCs w:val="28"/>
              </w:rPr>
              <w:t xml:space="preserve">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Повторение правил для игры на свирели. Воспроизведение простейших ритмических рисунков с помощью ладошек.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Повторение знакомых песенок-прибауток.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«Барашеньки»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Упражнение на дыхание с «Барашком».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Повторение репертуара и разучивание новой мелодии. Простукивание ритма пальчиком.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Освоение нового звука «ля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 на ложках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 мин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3865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«Динь-дон»</w:t>
            </w:r>
            <w:r w:rsidRPr="00AA19DC">
              <w:rPr>
                <w:sz w:val="28"/>
                <w:szCs w:val="28"/>
              </w:rPr>
              <w:t xml:space="preserve"> 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Слушание песенки- прибаутки в исполнении педагога. Проигрывание ритма колокольчиками. Разучивание новой мелодии. Работа с двумя звуками.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Запоминание слов. Работа подгруппами и группой.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Прощание.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«Уж как шла лиса по тропке»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Играем с трещотками, маракасом, кастаньеты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Слушание песенки в исполнении руководителя. Исполнение ансамблями – певцов и музыкантов. Каких животных можно изобразить с помощью свирели и других  шумовых инструментов?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2484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6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«Играем с аккомпонементом»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Упражнение на дыхание с «Барашком», «Весёлые вдохи».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Повторение репертуара с использованием аудио-аккомпонемента.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7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«Дождик», </w:t>
            </w:r>
            <w:r w:rsidRPr="00AA19DC">
              <w:rPr>
                <w:sz w:val="28"/>
                <w:szCs w:val="28"/>
              </w:rPr>
              <w:t xml:space="preserve"> «Пёрышко»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Слушание дождя в записи. Как бы дети изобразили звук дождя на свирели? Импровизация детей.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Слушание песенки «Дождь» в исполнении взрослого. Разучивание по записи на общей доске.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 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55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 «Соломинка»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игры с соломинками, (от сока) 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 для правильного извлечения звука. С помощью игр объясняем, как закрывать отверстия, как правильно извлекать звук.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 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55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12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«Ай, ду-ду»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Игра с пёрышком (дыхательная гимнастика) Слушание новой песенки-потешки. Рассматривание иллюстрации к потешке. Прохлопаем ритм потешки. 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13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«Горелки»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Упражнение на дыхание со свечой. Слушание новой прибаутки на свирели и в исполнении голосом. Проигрывание ритма колокольчиком. Разучивание прибаутки «Горелки»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14</w:t>
            </w:r>
          </w:p>
        </w:tc>
        <w:tc>
          <w:tcPr>
            <w:tcW w:w="6191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Дыхательная гимнастика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«Развесёлые гудочки»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Упражнение на дыхание со свечой. Повторение и закрепление материала в форме игры в «гудошников»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6947" w:type="dxa"/>
            <w:gridSpan w:val="2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                         Творческий отчёт 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c>
          <w:tcPr>
            <w:tcW w:w="6947" w:type="dxa"/>
            <w:gridSpan w:val="2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A19DC" w:rsidRPr="00AA19DC" w:rsidRDefault="00AA19DC" w:rsidP="00AA19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12</w:t>
            </w:r>
          </w:p>
        </w:tc>
      </w:tr>
    </w:tbl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Перспективный план работы на 2 квартал (декабрь - февраль )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lastRenderedPageBreak/>
        <w:t>Цели занятий: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1. Продолжение знакомства с инструментом. Воспитание интереса и нежного, бережного отношения к своему инструменту.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2. Воспроизведение простейших ритмических рисунков.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3. Обучение правильной постановке пальцев.                        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4. Постепенное освоение  навыковмузицирования – чистое интонирование простейших попевок, мягкая атака звука на простых мелодиях.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5. Стимулирование творческой активности ребёнка.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6. Приобщение детей к исполнительской и творческой деятельности.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A19DC">
        <w:rPr>
          <w:sz w:val="28"/>
          <w:szCs w:val="28"/>
        </w:rPr>
        <w:t>7.Формирование навыков коллективной деятельности.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tbl>
      <w:tblPr>
        <w:tblStyle w:val="aa"/>
        <w:tblW w:w="10632" w:type="dxa"/>
        <w:tblInd w:w="-601" w:type="dxa"/>
        <w:tblLayout w:type="fixed"/>
        <w:tblLook w:val="04A0"/>
      </w:tblPr>
      <w:tblGrid>
        <w:gridCol w:w="756"/>
        <w:gridCol w:w="6332"/>
        <w:gridCol w:w="1171"/>
        <w:gridCol w:w="1325"/>
        <w:gridCol w:w="1048"/>
      </w:tblGrid>
      <w:tr w:rsidR="00AA19DC" w:rsidRPr="00AA19DC" w:rsidTr="0020332F">
        <w:trPr>
          <w:trHeight w:val="510"/>
        </w:trPr>
        <w:tc>
          <w:tcPr>
            <w:tcW w:w="756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№п/п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32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Наименование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разделов</w:t>
            </w:r>
          </w:p>
        </w:tc>
        <w:tc>
          <w:tcPr>
            <w:tcW w:w="3544" w:type="dxa"/>
            <w:gridSpan w:val="3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Количество часов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32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Теория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Практика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Всего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 Мыльный пузырь»</w:t>
            </w:r>
            <w:r w:rsidRPr="00AA19DC">
              <w:rPr>
                <w:sz w:val="28"/>
                <w:szCs w:val="28"/>
              </w:rPr>
              <w:t xml:space="preserve">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Упражнение для дыхания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Разучивание новой песенки-прибаутки «У кота – воркота»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2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«Лошадка»</w:t>
            </w:r>
            <w:r w:rsidRPr="00AA19DC">
              <w:rPr>
                <w:sz w:val="28"/>
                <w:szCs w:val="28"/>
              </w:rPr>
              <w:t xml:space="preserve">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Знакомство с правилами для игры на свирели. Воспроизведение звука «до» Воспроизведение простейших ритмических рисунков с помощью ладошек, язычка. Имитация цоканья лошадки.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Разучивание новой песенки-прибаутки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3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«Как под горкой, под горой»</w:t>
            </w:r>
            <w:r w:rsidRPr="00AA19DC">
              <w:rPr>
                <w:sz w:val="28"/>
                <w:szCs w:val="28"/>
              </w:rPr>
              <w:t xml:space="preserve">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Повторение правил для игры на свирели. </w:t>
            </w:r>
            <w:r w:rsidRPr="00AA19DC">
              <w:rPr>
                <w:sz w:val="28"/>
                <w:szCs w:val="28"/>
              </w:rPr>
              <w:lastRenderedPageBreak/>
              <w:t>Воспроизведение простейших ритмических рисунков с помощью ладошек, язычка.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Повторение знакомых песенок-прибауток. Знакомство с новой песенкой «Как под горкой, под горой»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10мин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«Снежинка»</w:t>
            </w:r>
            <w:r w:rsidRPr="00AA19DC">
              <w:rPr>
                <w:sz w:val="28"/>
                <w:szCs w:val="28"/>
              </w:rPr>
              <w:t xml:space="preserve"> Постановка левой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Упражнение на дыхание с «Снежинка».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Повторение репертуара и разучивание новой мелодии. Простукивание ритма колокольчиком.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Импровизация под аудиозапись или синтезатор</w:t>
            </w: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15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45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«Послушные пальчики»</w:t>
            </w:r>
            <w:r w:rsidRPr="00AA19DC">
              <w:rPr>
                <w:sz w:val="28"/>
                <w:szCs w:val="28"/>
              </w:rPr>
              <w:t xml:space="preserve"> 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Слушание песенки в исполнении педагога. Проигрывание ритма пальчиками. Упражнения с пальчиками.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Работа подгруппами (ладошки – свирельки) и группой. Знакомство с новым звуком «фа#» и новой мелодии «Два кота»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 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55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6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. «Играем с аккомпанементом»</w:t>
            </w:r>
            <w:r w:rsidRPr="00AA19DC">
              <w:rPr>
                <w:sz w:val="28"/>
                <w:szCs w:val="28"/>
              </w:rPr>
              <w:t xml:space="preserve"> 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Упражнение на дыхание, пальчиковая гимнастика. Повторение репертуара с использованием аккомпанемента. «Два кота»</w:t>
            </w: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7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«Шарик» 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 «Шарик»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Слушание песенки «</w:t>
            </w:r>
            <w:r w:rsidRPr="00AA19DC">
              <w:rPr>
                <w:sz w:val="28"/>
                <w:szCs w:val="28"/>
                <w:lang w:val="en-US"/>
              </w:rPr>
              <w:t>Jinglebells</w:t>
            </w:r>
            <w:r w:rsidRPr="00AA19DC">
              <w:rPr>
                <w:sz w:val="28"/>
                <w:szCs w:val="28"/>
              </w:rPr>
              <w:t>» в исполнении взрослого. С каким праздником ассоциируется. Импровизация детей.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«Выбирай-ка»</w:t>
            </w:r>
            <w:r w:rsidRPr="00AA19DC">
              <w:rPr>
                <w:sz w:val="28"/>
                <w:szCs w:val="28"/>
              </w:rPr>
              <w:t xml:space="preserve"> Постановка правой  руки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. Упражнение «Весёлые вдохи» пальчиковая гимнастика по выбору детей.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Исполнение  по выбору детей</w:t>
            </w: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15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45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9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Ансамблиевоемузицирование «Эхо»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Знакомство с новым звуком «ми». Слушание  в исполнении руководителя новой мелодии «Во поле берёза стояла». Разучивание Предлагаю исполнять ансамблями – свирели и колокольчики. 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Ансамблиевоемузицирование «Петушок»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 с пальчиками, дыхательная гимнастика. Слушание песенки «Петушок» Разучивание.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11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Ансамблиевоемузицирование   «Машина»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Игра «Машина» 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Слушание  песенки. («Антошка») Повторение знакомых мелодий</w:t>
            </w: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12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75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Итого</w:t>
            </w:r>
          </w:p>
        </w:tc>
        <w:tc>
          <w:tcPr>
            <w:tcW w:w="6332" w:type="dxa"/>
          </w:tcPr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7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12</w:t>
            </w:r>
          </w:p>
        </w:tc>
      </w:tr>
    </w:tbl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Перспективный план работы на 3 квартал (март - май)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Цели занятий: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1. Продолжение знакомства с инструментом. Воспитание интереса и нежного, бережного отношения к своему инструменту.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lastRenderedPageBreak/>
        <w:t xml:space="preserve">2. Воспроизведение простейших ритмических рисунков.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3. Знакомство со звуками второй октавы.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4. Закрепление правильной постановке пальцев.                        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5. Постепенное освоение  навыковмузицирования – чистое интонирование простейших попевок, мягкая атака звука на простых мелодиях.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 xml:space="preserve">6. Стимулирование творческой активности ребёнка. 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7. Приобщение детей к исполнительской и творческой деятельности.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A19DC">
        <w:rPr>
          <w:sz w:val="28"/>
          <w:szCs w:val="28"/>
        </w:rPr>
        <w:t>8.Формирование навыков коллективной деятельности.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AA19DC">
        <w:rPr>
          <w:bCs/>
          <w:sz w:val="28"/>
          <w:szCs w:val="28"/>
        </w:rPr>
        <w:t>9. Развитие навыка импровизации</w:t>
      </w:r>
    </w:p>
    <w:p w:rsidR="00AA19DC" w:rsidRPr="00AA19DC" w:rsidRDefault="00AA19DC" w:rsidP="00AA19DC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tbl>
      <w:tblPr>
        <w:tblStyle w:val="aa"/>
        <w:tblW w:w="10349" w:type="dxa"/>
        <w:tblInd w:w="-743" w:type="dxa"/>
        <w:tblLayout w:type="fixed"/>
        <w:tblLook w:val="04A0"/>
      </w:tblPr>
      <w:tblGrid>
        <w:gridCol w:w="1011"/>
        <w:gridCol w:w="5652"/>
        <w:gridCol w:w="1276"/>
        <w:gridCol w:w="1417"/>
        <w:gridCol w:w="993"/>
      </w:tblGrid>
      <w:tr w:rsidR="00AA19DC" w:rsidRPr="00AA19DC" w:rsidTr="0020332F">
        <w:trPr>
          <w:trHeight w:val="510"/>
        </w:trPr>
        <w:tc>
          <w:tcPr>
            <w:tcW w:w="1011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№п/п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52" w:type="dxa"/>
            <w:vMerge w:val="restart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Наименование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разделов</w:t>
            </w:r>
          </w:p>
        </w:tc>
        <w:tc>
          <w:tcPr>
            <w:tcW w:w="3686" w:type="dxa"/>
            <w:gridSpan w:val="3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Количество часов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52" w:type="dxa"/>
            <w:vMerge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Практика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Всего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Игра двумя руками «Правильные правила»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Повторение правил для игры на свирели. Таблица правил игры на свирели.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Воспроизведение простейших ритмических рисунков с помощью ладошек, язычка. Повторение знакомых песенок-прибауток.  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2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Игра двумя руками «Как у наших у ворот»</w:t>
            </w:r>
          </w:p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Воспроизведение простейших ритмических рисунков. Разучивание новой песенки. «Как у наших у ворот», «Ай-я, жу-жу»  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3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 xml:space="preserve"> Игра двумя руками «Колыбельная  медведицы»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Рассматривание иллюстрации к мультфильму «Умка», слушание и разучивание песенки «Колыбельная медведицы»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Ансамблиевоемузицирование «Ансамбль»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Повторение репертуара ансамблем. Простукивание ритма колокольчиком. Импровизация под аудиозапись или синтезатор. Разучить песню для гостей «К нам гости пришли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10мин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5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«Штрих легато»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Ритмические попеки на легато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6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«Штрих стаккато»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Ритмические попеки на стаккато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 «Пусть всегда будет солнце» 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7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Смешанное звукоизвлечение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Игра двумя руками в пределах первой октавы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8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Ансамблиевоемузицирование «Послушные пальчики»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 xml:space="preserve">  Пальчиковая игра-гимнастика «Мама». Повторение правил для пальчиков. «Катюша»- слушание песни в аудио записи и в исполнении руководителя мелодии песни. Разучивание песни.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9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Ансамблиевоемузицирование «Весёлые пальчики»</w:t>
            </w:r>
          </w:p>
          <w:p w:rsidR="00AA19DC" w:rsidRPr="00AA19DC" w:rsidRDefault="00AA19DC" w:rsidP="00AA19D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Игра с пальчиками «Пять поросят» пальчиковые игры по желанию детей. Импровизации с песней «Катюша»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. Ансамблиевоемузицирование «Вот как мы умеем»</w:t>
            </w:r>
          </w:p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. . Игра «Бабочка» (дыхательная гимнастика) Повторение знакомых мелодий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11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A19DC">
              <w:rPr>
                <w:rFonts w:eastAsia="Calibri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2</w:t>
            </w:r>
          </w:p>
        </w:tc>
      </w:tr>
      <w:tr w:rsidR="00AA19DC" w:rsidRPr="00AA19DC" w:rsidTr="0020332F">
        <w:trPr>
          <w:trHeight w:val="510"/>
        </w:trPr>
        <w:tc>
          <w:tcPr>
            <w:tcW w:w="1011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ИТОГО</w:t>
            </w:r>
          </w:p>
        </w:tc>
        <w:tc>
          <w:tcPr>
            <w:tcW w:w="5652" w:type="dxa"/>
          </w:tcPr>
          <w:p w:rsidR="00AA19DC" w:rsidRPr="00AA19DC" w:rsidRDefault="00AA19DC" w:rsidP="00AA19D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AA19DC" w:rsidRPr="00AA19DC" w:rsidRDefault="00AA19DC" w:rsidP="00AA19DC">
            <w:pPr>
              <w:spacing w:line="360" w:lineRule="auto"/>
              <w:rPr>
                <w:sz w:val="28"/>
                <w:szCs w:val="28"/>
              </w:rPr>
            </w:pPr>
            <w:r w:rsidRPr="00AA19DC">
              <w:rPr>
                <w:sz w:val="28"/>
                <w:szCs w:val="28"/>
              </w:rPr>
              <w:t>12</w:t>
            </w:r>
          </w:p>
        </w:tc>
      </w:tr>
    </w:tbl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contextualSpacing/>
        <w:rPr>
          <w:color w:val="FF0000"/>
          <w:sz w:val="28"/>
          <w:szCs w:val="28"/>
        </w:rPr>
      </w:pPr>
      <w:r w:rsidRPr="00AA19DC">
        <w:rPr>
          <w:color w:val="FF0000"/>
          <w:sz w:val="28"/>
          <w:szCs w:val="28"/>
        </w:rPr>
        <w:br w:type="page"/>
      </w:r>
    </w:p>
    <w:p w:rsidR="00AA19DC" w:rsidRPr="00AA19DC" w:rsidRDefault="00AA19DC" w:rsidP="00AA19DC">
      <w:pPr>
        <w:spacing w:line="360" w:lineRule="auto"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before="120" w:after="120" w:line="360" w:lineRule="auto"/>
        <w:ind w:firstLine="170"/>
        <w:contextualSpacing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МЕТОДИЧЕСКОЕ ОБЕСПЕЧЕНИЕ ПРОГРАММЫ</w:t>
      </w:r>
    </w:p>
    <w:p w:rsidR="00AA19DC" w:rsidRPr="00AA19DC" w:rsidRDefault="00AA19DC" w:rsidP="00AA19DC">
      <w:pPr>
        <w:spacing w:before="120" w:after="120" w:line="360" w:lineRule="auto"/>
        <w:ind w:firstLine="170"/>
        <w:contextualSpacing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before="12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Методы подачи материала:</w:t>
      </w:r>
    </w:p>
    <w:p w:rsidR="00AA19DC" w:rsidRPr="00AA19DC" w:rsidRDefault="00AA19DC" w:rsidP="00AA19DC">
      <w:pPr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- Наглядный: исполнение  мелодий педагогом, применение  наглядных пособий (плакаты с песнями, записанными цифрами).</w:t>
      </w:r>
    </w:p>
    <w:p w:rsidR="00AA19DC" w:rsidRPr="00AA19DC" w:rsidRDefault="00AA19DC" w:rsidP="00AA19DC">
      <w:pPr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- Словесный: диалог, монолог, ответы на вопросы, объяснение.</w:t>
      </w:r>
    </w:p>
    <w:p w:rsidR="00AA19DC" w:rsidRPr="00AA19DC" w:rsidRDefault="00AA19DC" w:rsidP="00AA19DC">
      <w:pPr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- Практический:  систематическое  и  последовательное  использование   специально подобранных упражнений. Знакомство с шумовыми и ударными музыкальными инструментами, такими как: маракасы, треугольник, металлофон, трещотка, колокольчики, ложки и др.</w:t>
      </w:r>
    </w:p>
    <w:p w:rsidR="00AA19DC" w:rsidRPr="00AA19DC" w:rsidRDefault="00AA19DC" w:rsidP="00AA19DC">
      <w:pPr>
        <w:spacing w:line="360" w:lineRule="auto"/>
        <w:ind w:firstLine="709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Занятия строятся по принципу – от простого к сложному, начиная с исполнения несложных народных песен и заканчивая произведениями мировой музыкальной классики.</w:t>
      </w: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A19DC">
        <w:rPr>
          <w:color w:val="000000" w:themeColor="text1"/>
          <w:sz w:val="28"/>
          <w:szCs w:val="28"/>
        </w:rPr>
        <w:t>На занятиях создается особая психологически комфортная среда: педагог контролирует во время занятия эмоциональное состояние учащихся, при необходимости меняет формы, методы ведения и содержание занятий для  преодоления негативных эмоций у детей; составляет репертуарный план с учетом интересов и индивидуальных особенностей воспитанников.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 w:rsidRPr="00AA19DC">
        <w:rPr>
          <w:color w:val="000000" w:themeColor="text1"/>
          <w:sz w:val="28"/>
          <w:szCs w:val="28"/>
        </w:rPr>
        <w:t>Для реализации принципа индивидуального подхода учитываются следующие факторы: объем материала, срок выполнения задания, сложность задачи и работоспособность воспитанника.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AA19DC" w:rsidRPr="00AA19DC" w:rsidRDefault="00AA19DC" w:rsidP="00AA19DC">
      <w:pPr>
        <w:spacing w:line="360" w:lineRule="auto"/>
        <w:ind w:firstLine="567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Последовательность разучивания музыкальных произведений: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– прочитать текст;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– прохлопать в ладоши ритмический рисунок песни, проговаривая словами графическое изображение ритма;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–аккуратно, сдерживая дыхание, проиграть мелодию, слушая звук: добиться красивого, мелодичного звучания;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–играя мелодии на одном звуке, следить, чтобыотверстия на свирели были плотно закрыты подушечками пальцев, добиваясь мелодичного звучания произведения правильным дыханием.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before="120" w:after="120" w:line="360" w:lineRule="auto"/>
        <w:ind w:firstLine="709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Примеры упражнений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В методике обучения игре на свирели большую роль играет ритмическая картинка, по которой можно проследить повторяемость, характерную для многих народных мелодий.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Перед тем как начать исполнять  мелодии  на  одном  звуке, дети учатся слышать и повторять ритмический рисунок произведения.</w:t>
      </w:r>
    </w:p>
    <w:p w:rsidR="00AA19DC" w:rsidRPr="00AA19DC" w:rsidRDefault="00AA19DC" w:rsidP="00AA19DC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В каждом стихотворении  есть ритм. Прохлопаем ритм в следующейпотешке: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На  го–реро–маш–ка,  под  го–ро–ю  каш–ка,  раз, два, три.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AA19DC">
        <w:rPr>
          <w:sz w:val="28"/>
          <w:szCs w:val="28"/>
          <w:lang w:val="en-US"/>
        </w:rPr>
        <w:t>I__I    I__I    I       II__II__III</w:t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9DC">
        <w:rPr>
          <w:sz w:val="28"/>
          <w:szCs w:val="28"/>
          <w:lang w:val="en-US"/>
        </w:rPr>
        <w:t>Z   Z</w:t>
      </w:r>
    </w:p>
    <w:p w:rsidR="00AA19DC" w:rsidRPr="00AA19DC" w:rsidRDefault="00AA19DC" w:rsidP="00AA19DC">
      <w:pPr>
        <w:spacing w:line="360" w:lineRule="auto"/>
        <w:jc w:val="both"/>
        <w:rPr>
          <w:sz w:val="28"/>
          <w:szCs w:val="28"/>
          <w:lang w:val="en-US"/>
        </w:rPr>
      </w:pPr>
    </w:p>
    <w:p w:rsidR="00AA19DC" w:rsidRPr="00AA19DC" w:rsidRDefault="00AA19DC" w:rsidP="00AA19DC">
      <w:pPr>
        <w:spacing w:after="120" w:line="360" w:lineRule="auto"/>
        <w:ind w:firstLine="709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Прочитаем ритм:«бе-гать», «бе-гать», «шаг», «шаг», бе-гать», «бе-гать», «шаг», «шаг», «два  шага», «два  шага», «два  шага».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Затем проигрываем  мелодию  на  одном  звуке «1».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Постепенно,  усложняя  репертуар,  переходим  к  исполнению  мелодий на «2», «3» звуках и т.д.</w:t>
      </w:r>
    </w:p>
    <w:p w:rsidR="00AA19DC" w:rsidRPr="00AA19DC" w:rsidRDefault="00AA19DC" w:rsidP="00AA19DC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На примере русской народной песни «Ах вы, сени, мои сени» дети учатся определять движение мелодии скачком, а также учатся записывать и читать ритмический рисунок произведения.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Отработка штриха «легато» – овладение певческими навыками, исполнение фразы на одном дыхании.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Исполнение народной песенки «У кота-воркота». Задание:  проговариваяслова,прохлопать ритм песенки: 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Уко–та вор–ко–та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  <w:lang w:val="en-US"/>
        </w:rPr>
        <w:lastRenderedPageBreak/>
        <w:t>II</w:t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9DC">
        <w:rPr>
          <w:sz w:val="28"/>
          <w:szCs w:val="28"/>
          <w:lang w:val="en-US"/>
        </w:rPr>
        <w:t>II</w:t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Ко–лы–бель–кахо–ро–ша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  <w:lang w:val="en-US"/>
        </w:rPr>
        <w:t>IIIIII</w:t>
      </w:r>
      <w:r w:rsidRPr="00AA19DC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Необходимо постоянно обращать  внимание на дыхание: вдох носом, медленный выдох с  извлечением звука. Также очень важно при разучивании произведений соблюдение  музыкальных  фраз.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В сочетании  смузицированием  на  свирели можно  использовать  инструменты Орф-оркестра:  металофоны,  бубны,  маракасы,  а так же русские  народные  инструменты:  ложки,  трещетки и  др.</w:t>
      </w:r>
    </w:p>
    <w:p w:rsidR="00AA19DC" w:rsidRPr="00AA19DC" w:rsidRDefault="00AA19DC" w:rsidP="00AA19DC">
      <w:pPr>
        <w:spacing w:line="360" w:lineRule="auto"/>
        <w:ind w:firstLine="567"/>
        <w:jc w:val="both"/>
        <w:rPr>
          <w:sz w:val="28"/>
          <w:szCs w:val="28"/>
        </w:rPr>
      </w:pPr>
    </w:p>
    <w:p w:rsidR="00AA19DC" w:rsidRPr="00AA19DC" w:rsidRDefault="00AA19DC" w:rsidP="00AA19DC">
      <w:pPr>
        <w:spacing w:after="120" w:line="360" w:lineRule="auto"/>
        <w:ind w:firstLine="709"/>
        <w:jc w:val="both"/>
        <w:rPr>
          <w:i/>
          <w:sz w:val="28"/>
          <w:szCs w:val="28"/>
        </w:rPr>
      </w:pPr>
      <w:r w:rsidRPr="00AA19DC">
        <w:rPr>
          <w:i/>
          <w:sz w:val="28"/>
          <w:szCs w:val="28"/>
        </w:rPr>
        <w:t>Для  развития  исполнительского  дыхания  нужно  выполнять   следующие  дыхательныеупражнения: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«Ладошки». Исходное положение: встать прямо, показать ладошки «зрителю», при этом локти опустить, руки далеко от тела не отводить. Делаем короткий, шумный, активный вдох носом и одновременно сжимаем ладошки в кулачки (хватательное движение). Руки неподвижны, сжимаются только ладошки. Сразу же после активного вдоха – выдох через нос или через рот, свободно и легко. В это время кулачки разжимаем. 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«Ветерок»– подуть на листок бумаги, подуть на ладошку.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«Шарик»– как бы надуваем шарик, показываяего руками.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«Ёжик». Поворот головы вправо-влево. Одновременно с каждым поворотом делать короткий шумный вдох носом «как ёжик». Выдох мягкий, произвольный, через открытые губы. 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Губы «трубкой». Полный выдох через нос, втягивая живот и межрёберные мышцы.</w:t>
      </w:r>
    </w:p>
    <w:p w:rsidR="00AA19DC" w:rsidRPr="00AA19DC" w:rsidRDefault="00AA19DC" w:rsidP="00AA19DC">
      <w:pPr>
        <w:spacing w:after="120"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 xml:space="preserve">Губы сложить трубкой, резко втянуть воздух, заполнить лёгкие до отказа. Сделать глотательное движение. Пауза в течение 2–3 сек, затем поднять голову вверх и выдохнуть воздух через нос плавно и медленно. </w:t>
      </w:r>
    </w:p>
    <w:p w:rsidR="00AA19DC" w:rsidRPr="00AA19DC" w:rsidRDefault="00AA19DC" w:rsidP="00AA19DC">
      <w:pPr>
        <w:spacing w:after="120" w:line="360" w:lineRule="auto"/>
        <w:jc w:val="both"/>
        <w:rPr>
          <w:bCs/>
          <w:iCs/>
          <w:sz w:val="28"/>
          <w:szCs w:val="28"/>
        </w:rPr>
      </w:pPr>
      <w:r w:rsidRPr="00AA19DC">
        <w:rPr>
          <w:bCs/>
          <w:i/>
          <w:iCs/>
          <w:sz w:val="28"/>
          <w:szCs w:val="28"/>
        </w:rPr>
        <w:t>Игры на развитие чувства ритма</w:t>
      </w:r>
      <w:r w:rsidRPr="00AA19DC">
        <w:rPr>
          <w:bCs/>
          <w:iCs/>
          <w:sz w:val="28"/>
          <w:szCs w:val="28"/>
        </w:rPr>
        <w:t>.</w:t>
      </w:r>
    </w:p>
    <w:p w:rsidR="00AA19DC" w:rsidRPr="00AA19DC" w:rsidRDefault="00AA19DC" w:rsidP="00AA19DC">
      <w:pPr>
        <w:spacing w:after="120" w:line="360" w:lineRule="auto"/>
        <w:jc w:val="both"/>
        <w:rPr>
          <w:bCs/>
          <w:iCs/>
          <w:sz w:val="28"/>
          <w:szCs w:val="28"/>
        </w:rPr>
      </w:pPr>
      <w:r w:rsidRPr="00AA19DC">
        <w:rPr>
          <w:bCs/>
          <w:iCs/>
          <w:sz w:val="28"/>
          <w:szCs w:val="28"/>
        </w:rPr>
        <w:t>1.Проговариваем тексты с хлопками.</w:t>
      </w:r>
    </w:p>
    <w:p w:rsidR="00AA19DC" w:rsidRPr="00AA19DC" w:rsidRDefault="00AA19DC" w:rsidP="00AA19DC">
      <w:pPr>
        <w:spacing w:line="360" w:lineRule="auto"/>
        <w:contextualSpacing/>
        <w:jc w:val="both"/>
        <w:rPr>
          <w:bCs/>
          <w:iCs/>
          <w:sz w:val="28"/>
          <w:szCs w:val="28"/>
        </w:rPr>
      </w:pPr>
      <w:r w:rsidRPr="00AA19DC">
        <w:rPr>
          <w:bCs/>
          <w:iCs/>
          <w:sz w:val="28"/>
          <w:szCs w:val="28"/>
        </w:rPr>
        <w:t>Например:</w:t>
      </w:r>
    </w:p>
    <w:p w:rsidR="00AA19DC" w:rsidRPr="00AA19DC" w:rsidRDefault="00AA19DC" w:rsidP="00AA19DC">
      <w:pPr>
        <w:spacing w:line="360" w:lineRule="auto"/>
        <w:ind w:left="284"/>
        <w:contextualSpacing/>
        <w:jc w:val="both"/>
        <w:rPr>
          <w:bCs/>
          <w:i/>
          <w:iCs/>
          <w:sz w:val="28"/>
          <w:szCs w:val="28"/>
        </w:rPr>
      </w:pPr>
      <w:r w:rsidRPr="00AA19DC">
        <w:rPr>
          <w:bCs/>
          <w:i/>
          <w:iCs/>
          <w:sz w:val="28"/>
          <w:szCs w:val="28"/>
        </w:rPr>
        <w:t>Ба-ра-шень-ки,кру-то-ро-жень-ки,</w:t>
      </w:r>
    </w:p>
    <w:p w:rsidR="00AA19DC" w:rsidRPr="00AA19DC" w:rsidRDefault="00AA19DC" w:rsidP="00AA19DC">
      <w:pPr>
        <w:spacing w:line="360" w:lineRule="auto"/>
        <w:ind w:left="284"/>
        <w:contextualSpacing/>
        <w:jc w:val="both"/>
        <w:rPr>
          <w:bCs/>
          <w:i/>
          <w:iCs/>
          <w:sz w:val="28"/>
          <w:szCs w:val="28"/>
        </w:rPr>
      </w:pPr>
      <w:r w:rsidRPr="00AA19DC">
        <w:rPr>
          <w:bCs/>
          <w:i/>
          <w:iCs/>
          <w:sz w:val="28"/>
          <w:szCs w:val="28"/>
        </w:rPr>
        <w:t>по го-рам хо-дят, по ле-сам бро-дят…</w:t>
      </w:r>
    </w:p>
    <w:p w:rsidR="00AA19DC" w:rsidRPr="00AA19DC" w:rsidRDefault="00AA19DC" w:rsidP="00AA19DC">
      <w:pPr>
        <w:numPr>
          <w:ilvl w:val="0"/>
          <w:numId w:val="25"/>
        </w:numPr>
        <w:spacing w:line="360" w:lineRule="auto"/>
        <w:ind w:hanging="227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Игра на внимание и координацию движений. </w:t>
      </w:r>
    </w:p>
    <w:p w:rsidR="00AA19DC" w:rsidRPr="00AA19DC" w:rsidRDefault="00AA19DC" w:rsidP="00AA19DC">
      <w:pPr>
        <w:spacing w:line="360" w:lineRule="auto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Ритм любого стихотворениянужнопрохлопать и протопать.</w:t>
      </w:r>
    </w:p>
    <w:p w:rsidR="00AA19DC" w:rsidRPr="00AA19DC" w:rsidRDefault="00AA19DC" w:rsidP="00AA19DC">
      <w:pPr>
        <w:spacing w:line="360" w:lineRule="auto"/>
        <w:ind w:left="227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Когда  слово</w:t>
      </w:r>
      <w:r w:rsidRPr="00AA19DC">
        <w:rPr>
          <w:i/>
          <w:sz w:val="28"/>
          <w:szCs w:val="28"/>
        </w:rPr>
        <w:t>«бе-гать»</w:t>
      </w:r>
      <w:r w:rsidRPr="00AA19DC">
        <w:rPr>
          <w:sz w:val="28"/>
          <w:szCs w:val="28"/>
        </w:rPr>
        <w:t>– то хлопаем, когда слово</w:t>
      </w:r>
      <w:r w:rsidRPr="00AA19DC">
        <w:rPr>
          <w:i/>
          <w:sz w:val="28"/>
          <w:szCs w:val="28"/>
        </w:rPr>
        <w:t>«шаг»</w:t>
      </w:r>
      <w:r w:rsidRPr="00AA19DC">
        <w:rPr>
          <w:sz w:val="28"/>
          <w:szCs w:val="28"/>
        </w:rPr>
        <w:t>– топаем.</w:t>
      </w:r>
    </w:p>
    <w:p w:rsidR="00AA19DC" w:rsidRPr="00AA19DC" w:rsidRDefault="00AA19DC" w:rsidP="00AA19DC">
      <w:pPr>
        <w:spacing w:line="360" w:lineRule="auto"/>
        <w:ind w:left="227"/>
        <w:contextualSpacing/>
        <w:jc w:val="both"/>
        <w:rPr>
          <w:i/>
          <w:color w:val="000000"/>
          <w:sz w:val="28"/>
          <w:szCs w:val="28"/>
        </w:rPr>
      </w:pPr>
      <w:r w:rsidRPr="00AA19DC">
        <w:rPr>
          <w:i/>
          <w:color w:val="000000"/>
          <w:sz w:val="28"/>
          <w:szCs w:val="28"/>
        </w:rPr>
        <w:t>Музыкальные игры.</w:t>
      </w:r>
    </w:p>
    <w:p w:rsidR="00AA19DC" w:rsidRPr="00AA19DC" w:rsidRDefault="00AA19DC" w:rsidP="00AA19DC">
      <w:pPr>
        <w:numPr>
          <w:ilvl w:val="0"/>
          <w:numId w:val="2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 xml:space="preserve">«Мелодия по цепочке». Каждому ребенку дается одна нота из произведения, по порядку. Проигрывается вся мелодия по цепочке. </w:t>
      </w:r>
    </w:p>
    <w:p w:rsidR="00AA19DC" w:rsidRPr="00AA19DC" w:rsidRDefault="00AA19DC" w:rsidP="00AA19DC">
      <w:pPr>
        <w:numPr>
          <w:ilvl w:val="0"/>
          <w:numId w:val="2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«Эхо». Учитель проигрывает мелодию или ритмическую фразу на свирели, а дети должны повторитьуслышанноев заданном темпе.</w:t>
      </w:r>
    </w:p>
    <w:p w:rsidR="00AA19DC" w:rsidRPr="00AA19DC" w:rsidRDefault="00AA19DC" w:rsidP="00AA19DC">
      <w:pPr>
        <w:numPr>
          <w:ilvl w:val="0"/>
          <w:numId w:val="2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«Друзья». Проигрываем мелодии для свирели на других инструментах (металлофон, фортепиано, колокольчики).</w:t>
      </w:r>
    </w:p>
    <w:p w:rsidR="00AA19DC" w:rsidRPr="00AA19DC" w:rsidRDefault="00AA19DC" w:rsidP="00AA19DC">
      <w:pPr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</w:rPr>
      </w:pPr>
    </w:p>
    <w:p w:rsidR="00AA19DC" w:rsidRPr="00AA19DC" w:rsidRDefault="00AA19DC" w:rsidP="00AA19DC">
      <w:pPr>
        <w:spacing w:before="120" w:after="120"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AA19DC">
        <w:rPr>
          <w:bCs/>
          <w:iCs/>
          <w:color w:val="000000"/>
          <w:sz w:val="28"/>
          <w:szCs w:val="28"/>
        </w:rPr>
        <w:t>Условия реализации программы</w:t>
      </w:r>
    </w:p>
    <w:p w:rsidR="00AA19DC" w:rsidRPr="00AA19DC" w:rsidRDefault="00AA19DC" w:rsidP="00AA19DC">
      <w:pPr>
        <w:spacing w:line="360" w:lineRule="auto"/>
        <w:ind w:firstLine="567"/>
        <w:contextualSpacing/>
        <w:jc w:val="both"/>
        <w:rPr>
          <w:bCs/>
          <w:iCs/>
          <w:color w:val="000000"/>
          <w:sz w:val="28"/>
          <w:szCs w:val="28"/>
        </w:rPr>
      </w:pPr>
      <w:r w:rsidRPr="00AA19DC">
        <w:rPr>
          <w:bCs/>
          <w:iCs/>
          <w:color w:val="000000"/>
          <w:sz w:val="28"/>
          <w:szCs w:val="28"/>
        </w:rPr>
        <w:t>Для успешной реализации программы каждому ребенку необходимо иметь индивидуальный музыкальный инструмент – детскую свирель,а также комплект авторских обучающих пособий.</w:t>
      </w:r>
    </w:p>
    <w:p w:rsidR="00AA19DC" w:rsidRPr="00AA19DC" w:rsidRDefault="00AA19DC" w:rsidP="00AA19D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Помещение для занятий должно соответствовать санитарным нормам, быть оформлено наглядными пособиями. </w:t>
      </w:r>
    </w:p>
    <w:p w:rsidR="00AA19DC" w:rsidRPr="00AA19DC" w:rsidRDefault="00AA19DC" w:rsidP="00AA19D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Техническое оснащение должно включать фортепьяно или синтезатор, пюпитры, ау</w:t>
      </w:r>
      <w:r w:rsidRPr="00AA19DC">
        <w:rPr>
          <w:color w:val="000000"/>
          <w:sz w:val="28"/>
          <w:szCs w:val="28"/>
        </w:rPr>
        <w:t xml:space="preserve">дио- и </w:t>
      </w:r>
      <w:r w:rsidRPr="00AA19DC">
        <w:rPr>
          <w:sz w:val="28"/>
          <w:szCs w:val="28"/>
        </w:rPr>
        <w:t>видеоаппаратуру.</w:t>
      </w:r>
      <w:r w:rsidRPr="00AA19DC">
        <w:rPr>
          <w:sz w:val="28"/>
          <w:szCs w:val="28"/>
        </w:rPr>
        <w:br w:type="page"/>
      </w:r>
    </w:p>
    <w:p w:rsidR="00AA19DC" w:rsidRPr="00AA19DC" w:rsidRDefault="00AA19DC" w:rsidP="00AA19DC">
      <w:pPr>
        <w:spacing w:after="120" w:line="360" w:lineRule="auto"/>
        <w:ind w:firstLine="170"/>
        <w:jc w:val="center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СПИСОК ЛИТЕРАТУРЫ, ИСПОЛЬЗОВАННОЙ ПРИ НАПИСАНИИ ПРОГРАММЫ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sz w:val="28"/>
          <w:szCs w:val="28"/>
        </w:rPr>
        <w:t xml:space="preserve">Абрамян Г. Солнечный круг. Музыкальная азбука. – М., 1985.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sz w:val="28"/>
          <w:szCs w:val="28"/>
        </w:rPr>
        <w:t xml:space="preserve">Асафьев Б.В. О музыкально-творческих навыках у детей. Избранные статьи о музыкальном просвещении и образовании. Изд. 2 – Л., 1973.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sz w:val="28"/>
          <w:szCs w:val="28"/>
        </w:rPr>
        <w:t xml:space="preserve">Газарян С. В мире музыкальных инструментов. Книга для обучающихся старших классов. – М., 1989.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Евтух Е.В. Вместе с Октавиком. – Санкт-Петербург, 2001.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Кабалевский Д. Б. Воспитание ума и сердца. – М., 1981.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sz w:val="28"/>
          <w:szCs w:val="28"/>
        </w:rPr>
        <w:t xml:space="preserve">Программы дополнительного художественно-эстетического образования детей. – М.Просвещение. 2006.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9DC">
        <w:rPr>
          <w:rFonts w:ascii="Times New Roman" w:hAnsi="Times New Roman" w:cs="Times New Roman"/>
          <w:sz w:val="28"/>
          <w:szCs w:val="28"/>
        </w:rPr>
        <w:t xml:space="preserve">Программы общеобразовательных учреждений. Музыка. Начальные классы.– М. Просвещение. 2002.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СмеловаЭ. Свирель поет. Приложение к журналу «Хоровод». – М., 1980.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Соколов В.Г. Школа хорового пения. –М., Музыка. 1978.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Стрельникова А.Н. Дыхательная гимнастика.– М., 1995. </w:t>
      </w:r>
    </w:p>
    <w:p w:rsidR="00AA19DC" w:rsidRPr="00AA19DC" w:rsidRDefault="00AA19DC" w:rsidP="00AA19DC">
      <w:pPr>
        <w:pStyle w:val="Default"/>
        <w:numPr>
          <w:ilvl w:val="0"/>
          <w:numId w:val="30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Струве Г. А. Хоровое сольфеджио. –М., ЦСДК.1994. </w:t>
      </w:r>
    </w:p>
    <w:p w:rsidR="00AA19DC" w:rsidRPr="00AA19DC" w:rsidRDefault="00AA19DC" w:rsidP="00AA19DC">
      <w:pPr>
        <w:pStyle w:val="Default"/>
        <w:spacing w:line="360" w:lineRule="auto"/>
        <w:ind w:left="426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AA19DC" w:rsidRPr="00AA19DC" w:rsidRDefault="00AA19DC" w:rsidP="00AA19DC">
      <w:pPr>
        <w:pStyle w:val="Default"/>
        <w:spacing w:after="12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bCs/>
          <w:color w:val="auto"/>
          <w:sz w:val="28"/>
          <w:szCs w:val="28"/>
        </w:rPr>
        <w:t>СПИСОК ЛИТЕРАТУРЫ, РЕКОМЕНДУЕМОЙ ДЛЯ УЧАЩИХСЯ И РОДИТЕЛЕЙ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425" w:hanging="357"/>
        <w:jc w:val="both"/>
        <w:rPr>
          <w:sz w:val="28"/>
          <w:szCs w:val="28"/>
        </w:rPr>
      </w:pPr>
      <w:r w:rsidRPr="00AA19DC">
        <w:rPr>
          <w:color w:val="000000"/>
          <w:sz w:val="28"/>
          <w:szCs w:val="28"/>
        </w:rPr>
        <w:t xml:space="preserve">Арзямова Г.В., Морозова З.П., Стульник Т.Д. Эстетическое обучение и воспитание детей – М., ИПК МО, 1996. 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425" w:hanging="357"/>
        <w:jc w:val="both"/>
        <w:rPr>
          <w:sz w:val="28"/>
          <w:szCs w:val="28"/>
        </w:rPr>
      </w:pPr>
      <w:r w:rsidRPr="00AA19DC">
        <w:rPr>
          <w:color w:val="000000"/>
          <w:sz w:val="28"/>
          <w:szCs w:val="28"/>
        </w:rPr>
        <w:t>Американская метода Кофлера. – Москва URSS, Книжный дом «ЛИБРОКОМ» 2011.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425" w:hanging="357"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Конч А. И. Играем на свирели, рисуем и поем. Тетради №1,2. – М., 2005. </w:t>
      </w:r>
    </w:p>
    <w:p w:rsidR="00AA19DC" w:rsidRPr="00AA19DC" w:rsidRDefault="00AA19DC" w:rsidP="00AA19DC">
      <w:pPr>
        <w:pStyle w:val="Default"/>
        <w:numPr>
          <w:ilvl w:val="0"/>
          <w:numId w:val="31"/>
        </w:numPr>
        <w:spacing w:line="36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9DC">
        <w:rPr>
          <w:rFonts w:ascii="Times New Roman" w:hAnsi="Times New Roman" w:cs="Times New Roman"/>
          <w:color w:val="auto"/>
          <w:sz w:val="28"/>
          <w:szCs w:val="28"/>
        </w:rPr>
        <w:t xml:space="preserve">Конч А.И., Трифоненкова Е. А., Хлад Ю. И. Я играю на свирели, рисую и пою. Рабочая тетрадь №3. – М., 2003. 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after="200" w:line="360" w:lineRule="auto"/>
        <w:ind w:left="426"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Лобанова О.Г. Школа сценического мастерства: Дышите правильно. Учение индийских йогов о дыхании, измененное Западом.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after="200" w:line="360" w:lineRule="auto"/>
        <w:ind w:left="426"/>
        <w:jc w:val="both"/>
        <w:rPr>
          <w:color w:val="000000"/>
          <w:sz w:val="28"/>
          <w:szCs w:val="28"/>
        </w:rPr>
      </w:pPr>
      <w:r w:rsidRPr="00AA19DC">
        <w:rPr>
          <w:sz w:val="28"/>
          <w:szCs w:val="28"/>
        </w:rPr>
        <w:lastRenderedPageBreak/>
        <w:t>Хлад Ю.И.  Программа  «Игра на  свирели», включенная  в программу «Преемственность»  (подготовка  детей  к  школе). –  М.,  «Просвещение», 2012.</w:t>
      </w:r>
    </w:p>
    <w:p w:rsidR="00AA19DC" w:rsidRPr="00AA19DC" w:rsidRDefault="00AA19DC" w:rsidP="00AA19DC">
      <w:pPr>
        <w:pStyle w:val="a7"/>
        <w:numPr>
          <w:ilvl w:val="0"/>
          <w:numId w:val="31"/>
        </w:numPr>
        <w:shd w:val="clear" w:color="auto" w:fill="FFFFFF"/>
        <w:spacing w:after="200" w:line="360" w:lineRule="auto"/>
        <w:ind w:left="426"/>
        <w:jc w:val="both"/>
        <w:rPr>
          <w:color w:val="000000"/>
          <w:sz w:val="28"/>
          <w:szCs w:val="28"/>
        </w:rPr>
      </w:pPr>
      <w:r w:rsidRPr="00AA19DC">
        <w:rPr>
          <w:color w:val="000000"/>
          <w:sz w:val="28"/>
          <w:szCs w:val="28"/>
        </w:rPr>
        <w:t>Щетинин М. Золотая библиотека здоровья. Дыхательная гимнастика Стрельниковой. Приложение к журналу «Физкультура и спорт» – Москва, 1999–2000.</w:t>
      </w:r>
    </w:p>
    <w:p w:rsidR="00AA19DC" w:rsidRPr="00AA19DC" w:rsidRDefault="00AA19DC" w:rsidP="00AA19DC">
      <w:pPr>
        <w:spacing w:line="360" w:lineRule="auto"/>
        <w:jc w:val="both"/>
        <w:rPr>
          <w:sz w:val="28"/>
          <w:szCs w:val="28"/>
        </w:rPr>
      </w:pPr>
      <w:r w:rsidRPr="00AA19DC">
        <w:rPr>
          <w:sz w:val="28"/>
          <w:szCs w:val="28"/>
        </w:rPr>
        <w:br w:type="page"/>
      </w:r>
    </w:p>
    <w:p w:rsidR="00AA19DC" w:rsidRPr="00AA19DC" w:rsidRDefault="00AA19DC" w:rsidP="00AA19DC">
      <w:pPr>
        <w:spacing w:line="360" w:lineRule="auto"/>
        <w:ind w:firstLine="170"/>
        <w:contextualSpacing/>
        <w:jc w:val="center"/>
        <w:rPr>
          <w:sz w:val="28"/>
          <w:szCs w:val="28"/>
        </w:rPr>
      </w:pPr>
      <w:r w:rsidRPr="00AA19DC">
        <w:rPr>
          <w:sz w:val="28"/>
          <w:szCs w:val="28"/>
        </w:rPr>
        <w:lastRenderedPageBreak/>
        <w:t>ПРИЛОЖЕНИЕ</w:t>
      </w:r>
    </w:p>
    <w:p w:rsidR="00AA19DC" w:rsidRPr="00AA19DC" w:rsidRDefault="00AA19DC" w:rsidP="00AA19DC">
      <w:pPr>
        <w:spacing w:line="360" w:lineRule="auto"/>
        <w:ind w:firstLine="170"/>
        <w:contextualSpacing/>
        <w:jc w:val="center"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jc w:val="center"/>
        <w:rPr>
          <w:sz w:val="28"/>
          <w:szCs w:val="28"/>
        </w:rPr>
      </w:pPr>
      <w:r w:rsidRPr="00AA19DC">
        <w:rPr>
          <w:sz w:val="28"/>
          <w:szCs w:val="28"/>
        </w:rPr>
        <w:t>Исторические  сведения  о народных  духовых  инструментах.</w:t>
      </w:r>
    </w:p>
    <w:p w:rsidR="00AA19DC" w:rsidRPr="00AA19DC" w:rsidRDefault="00AA19DC" w:rsidP="00AA19DC">
      <w:pPr>
        <w:spacing w:line="360" w:lineRule="auto"/>
        <w:ind w:firstLine="170"/>
        <w:contextualSpacing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170"/>
        <w:contextualSpacing/>
        <w:rPr>
          <w:sz w:val="28"/>
          <w:szCs w:val="28"/>
        </w:rPr>
      </w:pP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Детский музыкальный инструмент СВИРЕЛЬ имеет своих предшественников в любой культуре мира, у любой народности. Названия  у разных  народов разные: по-украински – сопилка, по-молдавски– флуераш,  по-грузински– саламури, у кубинцев– кена… </w:t>
      </w: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А суть одна: это была камышовая или тросниковая трубка с отверстиями для  пальцев,  закрывая  и  открывая  которые,  изменяли воздушный  столб, а с ним  и  высоту  звука.</w:t>
      </w: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>Много  подобных  свистулек  из бамбука  и в Азии.  А  недавно  аналог  такого  духового инструмента  из  кости  был  обнаружен в  раскопках  35000-летней  давности  на  юге  Германии.</w:t>
      </w: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A19DC">
        <w:rPr>
          <w:sz w:val="28"/>
          <w:szCs w:val="28"/>
        </w:rPr>
        <w:t xml:space="preserve">Свирель – это русский народный инструмент флейтового типа. Флейты же, как известно, относятся к разряду простейших музыкальных инструментов и одними из первых появились у каждого народа. Ученые находили очень древние изображения музыкантов-флейтистов, об этом говорят фрески и рельефы Древнего Египта. Свирель – это название, которое существовало испокон веков у русского, украинского и белорусского народов, обозначая инструмент типа флейты по звукообразованию. Первое упоминание о свирели в русской литературе относится к </w:t>
      </w:r>
      <w:r w:rsidRPr="00AA19DC">
        <w:rPr>
          <w:sz w:val="28"/>
          <w:szCs w:val="28"/>
          <w:lang w:val="en-US"/>
        </w:rPr>
        <w:t>XII</w:t>
      </w:r>
      <w:r w:rsidRPr="00AA19DC">
        <w:rPr>
          <w:sz w:val="28"/>
          <w:szCs w:val="28"/>
        </w:rPr>
        <w:t xml:space="preserve"> веку. В России возрождение интереса к этому инструменту наблюдается с конца </w:t>
      </w:r>
      <w:r w:rsidRPr="00AA19DC">
        <w:rPr>
          <w:sz w:val="28"/>
          <w:szCs w:val="28"/>
          <w:lang w:val="en-US"/>
        </w:rPr>
        <w:t>XIX</w:t>
      </w:r>
      <w:r w:rsidRPr="00AA19DC">
        <w:rPr>
          <w:sz w:val="28"/>
          <w:szCs w:val="28"/>
        </w:rPr>
        <w:t xml:space="preserve">– начала </w:t>
      </w:r>
      <w:r w:rsidRPr="00AA19DC">
        <w:rPr>
          <w:sz w:val="28"/>
          <w:szCs w:val="28"/>
          <w:lang w:val="en-US"/>
        </w:rPr>
        <w:t>XX</w:t>
      </w:r>
      <w:r w:rsidRPr="00AA19DC">
        <w:rPr>
          <w:sz w:val="28"/>
          <w:szCs w:val="28"/>
        </w:rPr>
        <w:t xml:space="preserve"> веков.</w:t>
      </w:r>
    </w:p>
    <w:p w:rsidR="00AA19DC" w:rsidRPr="00AA19DC" w:rsidRDefault="00AA19DC" w:rsidP="00AA19D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A19DC" w:rsidRDefault="00AA19DC" w:rsidP="00AA19DC">
      <w:pPr>
        <w:pStyle w:val="a3"/>
        <w:spacing w:after="0" w:afterAutospacing="0"/>
        <w:ind w:firstLine="170"/>
        <w:contextualSpacing/>
        <w:rPr>
          <w:color w:val="000000" w:themeColor="text1"/>
          <w:sz w:val="28"/>
          <w:szCs w:val="28"/>
        </w:rPr>
      </w:pPr>
    </w:p>
    <w:p w:rsidR="00AA19DC" w:rsidRDefault="00AA19DC" w:rsidP="00AA19DC">
      <w:pPr>
        <w:pStyle w:val="a3"/>
        <w:spacing w:after="0" w:afterAutospacing="0"/>
        <w:ind w:firstLine="170"/>
        <w:contextualSpacing/>
        <w:rPr>
          <w:color w:val="000000" w:themeColor="text1"/>
          <w:sz w:val="28"/>
          <w:szCs w:val="28"/>
        </w:rPr>
      </w:pPr>
    </w:p>
    <w:p w:rsidR="00AA19DC" w:rsidRDefault="00AA19DC" w:rsidP="00AA19DC">
      <w:pPr>
        <w:pStyle w:val="a3"/>
        <w:spacing w:after="0" w:afterAutospacing="0"/>
        <w:ind w:firstLine="170"/>
        <w:contextualSpacing/>
        <w:rPr>
          <w:color w:val="000000" w:themeColor="text1"/>
          <w:sz w:val="28"/>
          <w:szCs w:val="28"/>
        </w:rPr>
      </w:pPr>
      <w:r w:rsidRPr="0034261A">
        <w:rPr>
          <w:noProof/>
          <w:color w:val="000000"/>
        </w:rPr>
        <w:lastRenderedPageBreak/>
        <w:drawing>
          <wp:inline distT="0" distB="0" distL="0" distR="0">
            <wp:extent cx="5711825" cy="1228090"/>
            <wp:effectExtent l="19050" t="0" r="3175" b="0"/>
            <wp:docPr id="22" name="Рисунок 1" descr="610A9A00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0A9A00007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DC" w:rsidRDefault="00AA19DC" w:rsidP="00AA19DC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У музыкального звука четыре основных свойства: высота, длительность громкость, тембр. Высота и длительность музыкальных звуков записываются на пяти линейках нотными знаками. На первоначальном этапе обучения игре на детской свирели высота звука обозначатся цифрами, а длительность – графически</w:t>
      </w:r>
      <w:r w:rsidRPr="00D64080">
        <w:rPr>
          <w:color w:val="000000" w:themeColor="text1"/>
          <w:sz w:val="28"/>
          <w:szCs w:val="28"/>
        </w:rPr>
        <w:t xml:space="preserve">: </w:t>
      </w:r>
      <w:r w:rsidRPr="00D64080">
        <w:rPr>
          <w:sz w:val="28"/>
          <w:szCs w:val="28"/>
          <w:lang w:val="en-US"/>
        </w:rPr>
        <w:t>I</w:t>
      </w:r>
      <w:r w:rsidRPr="00D64080">
        <w:rPr>
          <w:sz w:val="28"/>
          <w:szCs w:val="28"/>
        </w:rPr>
        <w:t>__</w:t>
      </w:r>
      <w:r w:rsidRPr="00D64080">
        <w:rPr>
          <w:sz w:val="28"/>
          <w:szCs w:val="28"/>
          <w:lang w:val="en-US"/>
        </w:rPr>
        <w:t>I</w:t>
      </w:r>
      <w:r w:rsidRPr="00D64080">
        <w:rPr>
          <w:sz w:val="28"/>
          <w:szCs w:val="28"/>
        </w:rPr>
        <w:t xml:space="preserve"> – бе-гать, </w:t>
      </w:r>
      <w:r w:rsidRPr="00D64080">
        <w:rPr>
          <w:sz w:val="28"/>
          <w:szCs w:val="28"/>
          <w:lang w:val="en-US"/>
        </w:rPr>
        <w:t>I</w:t>
      </w:r>
      <w:r w:rsidRPr="00D64080">
        <w:rPr>
          <w:sz w:val="28"/>
          <w:szCs w:val="28"/>
        </w:rPr>
        <w:t xml:space="preserve"> – шаг, </w:t>
      </w:r>
      <w:r w:rsidRPr="00D64080">
        <w:rPr>
          <w:noProof/>
          <w:sz w:val="28"/>
          <w:szCs w:val="28"/>
        </w:rPr>
        <w:drawing>
          <wp:inline distT="0" distB="0" distL="0" distR="0">
            <wp:extent cx="420370" cy="18923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4080">
        <w:rPr>
          <w:sz w:val="28"/>
          <w:szCs w:val="28"/>
        </w:rPr>
        <w:t xml:space="preserve"> –</w:t>
      </w:r>
      <w:r>
        <w:rPr>
          <w:sz w:val="28"/>
          <w:szCs w:val="28"/>
        </w:rPr>
        <w:t>два шага.</w:t>
      </w: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spacing w:line="276" w:lineRule="auto"/>
        <w:ind w:firstLine="709"/>
        <w:jc w:val="both"/>
        <w:rPr>
          <w:sz w:val="28"/>
          <w:szCs w:val="28"/>
        </w:rPr>
      </w:pPr>
    </w:p>
    <w:p w:rsidR="00AA19DC" w:rsidRDefault="00AA19DC" w:rsidP="00AA19DC">
      <w:pPr>
        <w:pStyle w:val="a7"/>
        <w:spacing w:after="200" w:line="360" w:lineRule="auto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AA19DC" w:rsidP="006648D7">
      <w:pPr>
        <w:spacing w:line="360" w:lineRule="auto"/>
        <w:jc w:val="center"/>
        <w:rPr>
          <w:sz w:val="28"/>
          <w:szCs w:val="28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277202"/>
            <wp:effectExtent l="0" t="0" r="3175" b="9525"/>
            <wp:docPr id="16" name="Рисунок 2" descr="C:\Users\Компьютер\Desktop\11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111 00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59542D" w:rsidRDefault="0059542D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59542D" w:rsidRDefault="0059542D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59542D" w:rsidRDefault="0059542D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59542D" w:rsidRDefault="0059542D" w:rsidP="006648D7">
      <w:pPr>
        <w:spacing w:line="360" w:lineRule="auto"/>
        <w:ind w:left="-851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99060</wp:posOffset>
            </wp:positionV>
            <wp:extent cx="7762875" cy="10097770"/>
            <wp:effectExtent l="0" t="0" r="9525" b="0"/>
            <wp:wrapSquare wrapText="left"/>
            <wp:docPr id="1" name="Рисунок 1" descr="Прило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№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9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Тематическое музыкальное занятие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Тема: «Я помню вальса звук прелестный…»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расширить представление ребят о вальсе  через сравнение характеров контрастных музыкальных произведений.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Учитель (поет): Здравствуйте ребята!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(поют): Здравствуйте!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Хотите ли вы отправиться в музыкальное путешествие? Музыка – удивительная страна, где много красивых мелодий. А мелодии эти соответствуют «трем китам» 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Дидактическая игра «Песня-танец-марш»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(педагог играет отрывки произведений разных жанров, дети называют этот жанр и подбирают соответствующие картинки)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Молодцы! А сейчас отгадайте, к какому жанру относится эта музыка? (включается фонограмма вальса)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Это танец  вальс. 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Кто догадался, в какую музыкальную страну мы отправимся с вами в путешествие?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В страну Вальса.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Что в этой стране танцуют?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Только вальс.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Что в этой стране поют?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Только вальс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Звучит фонограмма вальса.  На фоне музыки учитель говорит: 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Вальс – один из красивейших бальных танцев. В столице Австрии, Вене, ежегодно проводится рождественский бал, где под волшебную музыку И. </w:t>
      </w:r>
      <w:r>
        <w:rPr>
          <w:sz w:val="28"/>
          <w:szCs w:val="28"/>
        </w:rPr>
        <w:lastRenderedPageBreak/>
        <w:t>Штрауса – композитора-короля вальса – кружатся нарядные пары. А вот что писал А. С. Пушкин о блистательном вальсе…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</w:p>
    <w:p w:rsidR="006648D7" w:rsidRDefault="006648D7" w:rsidP="006648D7">
      <w:pPr>
        <w:spacing w:line="360" w:lineRule="auto"/>
        <w:ind w:left="624"/>
        <w:rPr>
          <w:sz w:val="28"/>
          <w:szCs w:val="28"/>
        </w:rPr>
      </w:pPr>
      <w:r>
        <w:rPr>
          <w:sz w:val="28"/>
          <w:szCs w:val="28"/>
        </w:rPr>
        <w:t>Однообразный и безумный,</w:t>
      </w:r>
    </w:p>
    <w:p w:rsidR="006648D7" w:rsidRDefault="006648D7" w:rsidP="006648D7">
      <w:pPr>
        <w:spacing w:line="360" w:lineRule="auto"/>
        <w:ind w:left="624"/>
        <w:rPr>
          <w:sz w:val="28"/>
          <w:szCs w:val="28"/>
        </w:rPr>
      </w:pPr>
      <w:r>
        <w:rPr>
          <w:sz w:val="28"/>
          <w:szCs w:val="28"/>
        </w:rPr>
        <w:t>Как вихорь жизни молодой,</w:t>
      </w:r>
    </w:p>
    <w:p w:rsidR="006648D7" w:rsidRDefault="006648D7" w:rsidP="006648D7">
      <w:pPr>
        <w:spacing w:line="360" w:lineRule="auto"/>
        <w:ind w:left="624"/>
        <w:rPr>
          <w:sz w:val="28"/>
          <w:szCs w:val="28"/>
        </w:rPr>
      </w:pPr>
      <w:r>
        <w:rPr>
          <w:sz w:val="28"/>
          <w:szCs w:val="28"/>
        </w:rPr>
        <w:t>Кружится вальса вихорь шумный,</w:t>
      </w:r>
    </w:p>
    <w:p w:rsidR="006648D7" w:rsidRDefault="006648D7" w:rsidP="006648D7">
      <w:pPr>
        <w:spacing w:line="360" w:lineRule="auto"/>
        <w:ind w:left="624"/>
        <w:rPr>
          <w:sz w:val="28"/>
          <w:szCs w:val="28"/>
        </w:rPr>
      </w:pPr>
      <w:r>
        <w:rPr>
          <w:sz w:val="28"/>
          <w:szCs w:val="28"/>
        </w:rPr>
        <w:t>Чета мелькает за четой…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 музыку, кружась,  входит Фея Вальса.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Фея: Здравствуйте, дети! Я – Фея Вальса. Я услышала звуки музыки и пришла к вам. Я научу вас танцевать прекрасный танец – вальс. Возьмите в руки платочки и повторяйте движения за мной.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Девочки  исполняют вальс с платочками по выбору педагога.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Фея: Ребята, я очень рада, что вы посетили мою волшебную страну. Но я хочу проверить, что вы знаете о вальсе.</w:t>
      </w:r>
    </w:p>
    <w:p w:rsidR="006648D7" w:rsidRDefault="006648D7" w:rsidP="00AA19DC">
      <w:pPr>
        <w:pStyle w:val="a7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такое вальс? (это танец, в переводе означает «кружиться»)</w:t>
      </w:r>
    </w:p>
    <w:p w:rsidR="006648D7" w:rsidRDefault="006648D7" w:rsidP="00AA19DC">
      <w:pPr>
        <w:pStyle w:val="a7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Какие бывают вальсы по характеру, настроению? (грустные, печальные, веселые, праздничные, грациозные)</w:t>
      </w:r>
    </w:p>
    <w:p w:rsidR="006648D7" w:rsidRDefault="006648D7" w:rsidP="00AA19DC">
      <w:pPr>
        <w:pStyle w:val="a7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Какой ритм у вальса? (1-2-3, дети прохлопывают ритм вальса)</w:t>
      </w:r>
    </w:p>
    <w:p w:rsidR="006648D7" w:rsidRDefault="006648D7" w:rsidP="006648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Фея: А теперь давайте поиграем!</w:t>
      </w:r>
    </w:p>
    <w:p w:rsidR="006648D7" w:rsidRDefault="006648D7" w:rsidP="006648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Игра «Будь внимательным!»</w:t>
      </w:r>
    </w:p>
    <w:p w:rsidR="006648D7" w:rsidRDefault="006648D7" w:rsidP="006648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Детям к одежде прикрепляется эмблема цветов – василек, ромашка, роза. Звучит «Вальс-шутка» Д. Шостаковича. Под музыку дети импровизируют танцевальные движения. По окончании 1-й части музыки (на паузу) дети собираются в круг в соответствии с эмблемой цветка. Затеи музыка снова звучит, и дети продолжают свободно импровизировать в танце. Игра повторяется 3 раза.</w:t>
      </w:r>
    </w:p>
    <w:p w:rsidR="006648D7" w:rsidRDefault="006648D7" w:rsidP="006648D7">
      <w:pPr>
        <w:pStyle w:val="a7"/>
        <w:spacing w:line="360" w:lineRule="auto"/>
        <w:rPr>
          <w:sz w:val="28"/>
          <w:szCs w:val="28"/>
        </w:rPr>
      </w:pP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Ребенок 1: И от грусти, и от скуки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Могут вылечить нас всех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Озорных мелодий звуки,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Песни, пляски, шутки, смех!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Мальчики, приглашайте девочек на танец!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Исполняется «Вальс дружбы» муз. М. Вескон, описание движений С. Прокопьевой</w:t>
      </w:r>
      <w:r>
        <w:rPr>
          <w:rStyle w:val="a4"/>
          <w:sz w:val="28"/>
          <w:szCs w:val="28"/>
        </w:rPr>
        <w:footnoteReference w:id="7"/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Ребенок 2: Вместе с музыкой хорошей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К нам приходит волшебство.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Осторожней, осторожней!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Не спугнуть бы нам его!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Музыкальная викторина: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Звучит отрывок вальса разных композиторов, знакомых детям. Дети отгадывают название музыкального произведения, композитора, находят его портрет.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Последним звучит «Вальс» Д. Кабалевского. </w:t>
      </w:r>
    </w:p>
    <w:p w:rsidR="006648D7" w:rsidRDefault="006648D7" w:rsidP="006648D7">
      <w:r>
        <w:rPr>
          <w:sz w:val="28"/>
          <w:szCs w:val="28"/>
        </w:rPr>
        <w:t>У.: Сколько частей в этом произведении? Чем отличается вторая часть от первой? (звучит громче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Давайте еще раз послушаем музыку и покажем движениями рук части музыкального произведения.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Какой характер музыки? (грустный, печальный, задумчивый, плавный)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Какой темп? (медленный) Динамика? (тихая)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теперь прослушайте вальс П. И. Чайковского.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Какой по характеру этот вальс? (веселый, праздничный, грациозный,  быстрый, громкий) сколько в нем частей? (3) Какие части одинаковые? (1 и 3) 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Далее идет обсуждение и сравнение характера музыки двух произведений. Дети приходят к выводу, что вальсы бывают разные.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А как вы думаете, можно ли пропеть мелодию вальса?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Давайте попробуем.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исполняют мелодию песни «Вальс» Е. Тиличеевой – вокал на слог «ля»</w:t>
      </w:r>
      <w:r>
        <w:rPr>
          <w:rStyle w:val="a4"/>
          <w:sz w:val="28"/>
          <w:szCs w:val="28"/>
        </w:rPr>
        <w:footnoteReference w:id="8"/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Фея: В стране Вальсов много разных песен. Одну из них мы с вами споем. 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Исполняется песня «Первый вальс» муз и слова С. Захаровой, муз. обработка Ю. Забутова</w:t>
      </w:r>
      <w:r>
        <w:rPr>
          <w:rStyle w:val="a4"/>
          <w:sz w:val="28"/>
          <w:szCs w:val="28"/>
        </w:rPr>
        <w:footnoteReference w:id="9"/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Вспомним, каким же бывает вальс? (ответы детей)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приглашаю вас на медленный вальс.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Мальчики приглашают девочек. Исполняется медленный вальс.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Фея: Наше путешествие подошло к концу. Хочу вам признаться: вы мне очень понравились.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Спасибо, Фея Вальса.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Фея: Если еще захотите побывать в моей стране, я всегда буду вам рада. До свидания!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прощаются с Феей.</w:t>
      </w:r>
    </w:p>
    <w:p w:rsidR="006648D7" w:rsidRDefault="006648D7" w:rsidP="00664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У.: Я тоже благодарю вас, ребята, за праздник.</w:t>
      </w:r>
    </w:p>
    <w:p w:rsidR="00881328" w:rsidRDefault="00881328" w:rsidP="008813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881328" w:rsidRDefault="00881328" w:rsidP="008813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Система музыкальных игр на развитие познавательных процессов</w:t>
      </w:r>
    </w:p>
    <w:p w:rsidR="00881328" w:rsidRDefault="00881328" w:rsidP="00881328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Игры на развитие внимания</w:t>
      </w:r>
    </w:p>
    <w:p w:rsidR="00881328" w:rsidRDefault="00881328" w:rsidP="00AA19DC">
      <w:pPr>
        <w:pStyle w:val="a7"/>
        <w:numPr>
          <w:ilvl w:val="0"/>
          <w:numId w:val="20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Небо, воздух, земля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научить переключать слуховое внимание, развивая речевой слух и быстроту двигательной реакции.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Дети двигаются под марш (по выбору педагога) по кругу. На слово «Земля» дети приседают, касаясь руками пола, на слово «Небо» - поднимают руки вверх, «Воздух» - руки в стороны. Движения выполняются без остановок. Шаг равен доле чёткого марша. После усвоения задания в ритме размеренной ходьбы лучше проводить его в чередовании с лёгким бегом.</w:t>
      </w:r>
    </w:p>
    <w:p w:rsidR="00881328" w:rsidRDefault="00881328" w:rsidP="00AA19DC">
      <w:pPr>
        <w:pStyle w:val="a7"/>
        <w:numPr>
          <w:ilvl w:val="0"/>
          <w:numId w:val="20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Весёлые лягушки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быстроту реакции, двигательно-слуховую координацию.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Оборудование: мячик.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Стоя в кругу и проговаривая рифмованный текст, дети вспоминают характер выполняемых действий.</w:t>
      </w:r>
    </w:p>
    <w:p w:rsidR="00881328" w:rsidRDefault="00881328" w:rsidP="00881328">
      <w:pPr>
        <w:pStyle w:val="a7"/>
        <w:spacing w:line="360" w:lineRule="auto"/>
        <w:ind w:left="-851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У болота на опушке</w:t>
      </w:r>
    </w:p>
    <w:p w:rsidR="00881328" w:rsidRDefault="00881328" w:rsidP="00881328">
      <w:pPr>
        <w:pStyle w:val="a7"/>
        <w:spacing w:line="360" w:lineRule="auto"/>
        <w:ind w:left="-851" w:firstLine="4537"/>
        <w:rPr>
          <w:sz w:val="28"/>
          <w:szCs w:val="28"/>
        </w:rPr>
      </w:pPr>
      <w:r>
        <w:rPr>
          <w:sz w:val="28"/>
          <w:szCs w:val="28"/>
        </w:rPr>
        <w:lastRenderedPageBreak/>
        <w:t>Мы, лягушки-хохотушки,</w:t>
      </w:r>
    </w:p>
    <w:p w:rsidR="00881328" w:rsidRDefault="00881328" w:rsidP="00881328">
      <w:pPr>
        <w:pStyle w:val="a7"/>
        <w:spacing w:line="360" w:lineRule="auto"/>
        <w:ind w:left="-851" w:firstLine="4537"/>
        <w:rPr>
          <w:sz w:val="28"/>
          <w:szCs w:val="28"/>
        </w:rPr>
      </w:pPr>
      <w:r>
        <w:rPr>
          <w:sz w:val="28"/>
          <w:szCs w:val="28"/>
        </w:rPr>
        <w:t>Будем с мячиком играть-</w:t>
      </w:r>
    </w:p>
    <w:p w:rsidR="00881328" w:rsidRDefault="00881328" w:rsidP="00881328">
      <w:pPr>
        <w:pStyle w:val="a7"/>
        <w:spacing w:line="360" w:lineRule="auto"/>
        <w:ind w:left="-851" w:firstLine="4537"/>
        <w:rPr>
          <w:sz w:val="28"/>
          <w:szCs w:val="28"/>
        </w:rPr>
      </w:pPr>
      <w:r>
        <w:rPr>
          <w:sz w:val="28"/>
          <w:szCs w:val="28"/>
        </w:rPr>
        <w:t>Бегать, прыгать и скакать.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На музыку польки (по выбору педагога) ребёнок с мячом, стоящий в центре круга, двигается внутри в противодвижении. Он должен закончить бег с окончанием первого предложения и отдать мяч другому участнику, который стоит напротив него. Этот игрок начинает прыгать с мячом по кругу на второе предложение и, остановившись на окончание музыкальной фразы, передать мяч третьему ребёнку. Тот двигается поскоками на третье предложение внутри круга и с окончанием его кладёт мяч посередине круга на пол. На четвёртое предложение все дети хлопают в ладоши. Кто первым возьмёт мяч с окончанием четвёртого предложения, тот снова продолжает игру.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</w:p>
    <w:p w:rsidR="00881328" w:rsidRDefault="00881328" w:rsidP="00AA19DC">
      <w:pPr>
        <w:pStyle w:val="a7"/>
        <w:numPr>
          <w:ilvl w:val="0"/>
          <w:numId w:val="20"/>
        </w:numPr>
        <w:spacing w:after="200" w:line="360" w:lineRule="auto"/>
        <w:ind w:firstLine="2966"/>
        <w:rPr>
          <w:sz w:val="28"/>
          <w:szCs w:val="28"/>
        </w:rPr>
      </w:pPr>
      <w:r>
        <w:rPr>
          <w:sz w:val="28"/>
          <w:szCs w:val="28"/>
        </w:rPr>
        <w:t>Кто быстрее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Активизировать слуховое внимание, развивать быстроту и последовательность действий.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Ход игры. Дети должны запомнить последовательность неожиданных звуковых сигналов и в соответствии с ними выполнять различные построения. </w:t>
      </w:r>
    </w:p>
    <w:p w:rsidR="00881328" w:rsidRDefault="00881328" w:rsidP="00881328">
      <w:pPr>
        <w:pStyle w:val="a7"/>
        <w:spacing w:line="360" w:lineRule="auto"/>
        <w:ind w:left="-851" w:firstLine="4253"/>
        <w:rPr>
          <w:sz w:val="28"/>
          <w:szCs w:val="28"/>
        </w:rPr>
      </w:pPr>
      <w:r>
        <w:rPr>
          <w:sz w:val="28"/>
          <w:szCs w:val="28"/>
        </w:rPr>
        <w:t>Чтобы быстрым, ловким стать,</w:t>
      </w:r>
    </w:p>
    <w:p w:rsidR="00881328" w:rsidRDefault="00881328" w:rsidP="00881328">
      <w:pPr>
        <w:pStyle w:val="a7"/>
        <w:spacing w:line="360" w:lineRule="auto"/>
        <w:ind w:left="-851" w:firstLine="4253"/>
        <w:rPr>
          <w:sz w:val="28"/>
          <w:szCs w:val="28"/>
        </w:rPr>
      </w:pPr>
      <w:r>
        <w:rPr>
          <w:sz w:val="28"/>
          <w:szCs w:val="28"/>
        </w:rPr>
        <w:t>Порядок действий надо знать.</w:t>
      </w:r>
    </w:p>
    <w:p w:rsidR="00881328" w:rsidRDefault="00881328" w:rsidP="00881328">
      <w:pPr>
        <w:pStyle w:val="a7"/>
        <w:spacing w:line="360" w:lineRule="auto"/>
        <w:ind w:left="-851" w:firstLine="4253"/>
        <w:rPr>
          <w:sz w:val="28"/>
          <w:szCs w:val="28"/>
        </w:rPr>
      </w:pPr>
      <w:r>
        <w:rPr>
          <w:sz w:val="28"/>
          <w:szCs w:val="28"/>
        </w:rPr>
        <w:t>Сигналы будут помогать,</w:t>
      </w:r>
    </w:p>
    <w:p w:rsidR="00881328" w:rsidRDefault="00881328" w:rsidP="00881328">
      <w:pPr>
        <w:pStyle w:val="a7"/>
        <w:spacing w:line="360" w:lineRule="auto"/>
        <w:ind w:left="-851" w:firstLine="4253"/>
        <w:rPr>
          <w:sz w:val="28"/>
          <w:szCs w:val="28"/>
        </w:rPr>
      </w:pPr>
      <w:r>
        <w:rPr>
          <w:sz w:val="28"/>
          <w:szCs w:val="28"/>
        </w:rPr>
        <w:t>Прошу вас их запоминать.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Под маршевую музыку дети двигаются бодрым шагом в свободном направлении. Сигналы могут раздаваться в начале, середине, конце фразы, предложения или части музыкального предложения или части музыкального произведения на любую ритмическую долю.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На первый сигнал, удар в бубен дети строятся в колонну и маршируют в ней до второго сигнала. На второй сигнал, речевой, слово «Ух!», дети перестраиваются в шеренгу. На третий, шумовой, шелест бумаги, - перестроение в круг лицом друг к </w:t>
      </w:r>
      <w:r>
        <w:rPr>
          <w:sz w:val="28"/>
          <w:szCs w:val="28"/>
        </w:rPr>
        <w:lastRenderedPageBreak/>
        <w:t>другу. На четвёртый, музыкальный, звук дудочки, - дети шагают в кругу спиной друг к другу.</w:t>
      </w:r>
    </w:p>
    <w:p w:rsidR="00881328" w:rsidRDefault="00881328" w:rsidP="00881328">
      <w:pPr>
        <w:pStyle w:val="a7"/>
        <w:spacing w:line="360" w:lineRule="auto"/>
        <w:ind w:left="-851" w:firstLine="851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Игры на развитие памяти</w:t>
      </w:r>
    </w:p>
    <w:p w:rsidR="00881328" w:rsidRDefault="00881328" w:rsidP="00AA19DC">
      <w:pPr>
        <w:pStyle w:val="a7"/>
        <w:numPr>
          <w:ilvl w:val="0"/>
          <w:numId w:val="21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Запомни цифру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устойчивость слуховой памяти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Ход игры. Перед игрой детям даётся установка запомнить цифру, названную ведущим. Под  спокойную музыку лирического характера по выбору педагога дети свободно двигаются по залу. Ведущий называет цифры в любом порядке. Услышав цифру, которую надо было запомнить, игроки должны остановиться и хлопнуть в ладоши над головой. </w:t>
      </w:r>
    </w:p>
    <w:p w:rsidR="00881328" w:rsidRDefault="00881328" w:rsidP="00AA19DC">
      <w:pPr>
        <w:pStyle w:val="a7"/>
        <w:numPr>
          <w:ilvl w:val="0"/>
          <w:numId w:val="21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Что изменилось?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и активизировать зрительную память.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Оборудование: стол, игрушки по выбору, колокольчик.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Дети сидят полукругом у стола. Педагог даёт установку на запоминание правил игры: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Чтобы память развивать,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Будем с вами мы играть.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Новое вы назовите,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Что изменилось – покажите!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На звучание ритмической пьесы в умеренном темпе педагог на каждый такт ставит на стол в один ряд игрушки. С окончанием музыки  на столе стоит восемь игрушек. Дети закрывают глаза, пока игрушки переставляются местами. По звуковому сигналу колокольчика они открывают глаза и наблюдают, что изменилось в расположении предметов. Начинать играть следует с перестановки одной игрушки и постепенно увеличивать их количество.</w:t>
      </w:r>
    </w:p>
    <w:p w:rsidR="00881328" w:rsidRDefault="00881328" w:rsidP="00AA19DC">
      <w:pPr>
        <w:pStyle w:val="a7"/>
        <w:numPr>
          <w:ilvl w:val="0"/>
          <w:numId w:val="21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Песня гриба.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музыкальную, двигательную память, координацию движений.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Педагог предлагает детям поиграть в игру «Эхо» и даёт установку на запоминание и пропевание слов в тексте.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Чтобы вместе песню петь,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Надо слушать и смотреть.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Я спою, вы повторяйте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И по жесту начинайте.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На мотив песни Г. Струве «С нами друг» педагог поёт и показывает движения.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1.Дождь идёт /стоять прямо, руки опущены/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Дождь грибной /поднять вверх правую руку/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Я расту /поднять левую руку/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Под сосной /руки вниз/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Лес притих /вытянуть руки вперёд/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Под дождём /сложить ладошки перед грудью/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Ёж сидит /раскрыть ладошки вверх/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Под кустом /присесть, встать/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2.Солнышко /поочерёдно поднять руки вверх/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Отдохни /сложить ладошки под щёчку/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На денёк /грозят указательным пальцем правой руки/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Ты усни /грозят указательным пальцем левой руки/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Подрасту /поднимают руки вверх/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Выходи /жестом «зовут солнышко2/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И меня /показывают на себя/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Ты найди /приседают/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</w:p>
    <w:p w:rsidR="00881328" w:rsidRDefault="00881328" w:rsidP="00881328">
      <w:pPr>
        <w:pStyle w:val="a7"/>
        <w:spacing w:line="360" w:lineRule="auto"/>
        <w:ind w:left="-851" w:firstLine="851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Игры на развитие мышления</w:t>
      </w:r>
    </w:p>
    <w:p w:rsidR="00881328" w:rsidRDefault="00881328" w:rsidP="00881328">
      <w:pPr>
        <w:pStyle w:val="a7"/>
        <w:spacing w:line="360" w:lineRule="auto"/>
        <w:ind w:left="-851" w:firstLine="851"/>
        <w:jc w:val="center"/>
        <w:rPr>
          <w:sz w:val="28"/>
          <w:szCs w:val="28"/>
        </w:rPr>
      </w:pPr>
      <w:r>
        <w:rPr>
          <w:sz w:val="28"/>
          <w:szCs w:val="28"/>
        </w:rPr>
        <w:t>1.Летает – не летает?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умственные действия: сравнение, сопоставление, анализ.</w:t>
      </w:r>
    </w:p>
    <w:p w:rsidR="00881328" w:rsidRDefault="00881328" w:rsidP="00881328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Дети слушают шутливую песню /муз. Г. Анисимовой/ и запоминают её содержание. По окончании музыки дети делятся на две подгруппы: одна будет  изображать то, что летает, и тех, кто летает; вторая – то, что не летает, и тех, кто летает.</w:t>
      </w:r>
    </w:p>
    <w:p w:rsidR="00881328" w:rsidRDefault="00881328" w:rsidP="00AA19DC">
      <w:pPr>
        <w:pStyle w:val="a7"/>
        <w:numPr>
          <w:ilvl w:val="0"/>
          <w:numId w:val="22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Полетели в облака</w:t>
      </w:r>
    </w:p>
    <w:p w:rsidR="00881328" w:rsidRDefault="00881328" w:rsidP="00881328">
      <w:pPr>
        <w:pStyle w:val="a7"/>
        <w:spacing w:line="360" w:lineRule="auto"/>
        <w:ind w:left="2061"/>
        <w:rPr>
          <w:sz w:val="28"/>
          <w:szCs w:val="28"/>
        </w:rPr>
      </w:pPr>
      <w:r>
        <w:rPr>
          <w:sz w:val="28"/>
          <w:szCs w:val="28"/>
        </w:rPr>
        <w:t>Пчёлка, чиж, два рыбака,</w:t>
      </w:r>
    </w:p>
    <w:p w:rsidR="00881328" w:rsidRDefault="00881328" w:rsidP="00881328">
      <w:pPr>
        <w:pStyle w:val="a7"/>
        <w:spacing w:line="360" w:lineRule="auto"/>
        <w:ind w:left="2061"/>
        <w:rPr>
          <w:sz w:val="28"/>
          <w:szCs w:val="28"/>
        </w:rPr>
      </w:pPr>
      <w:r>
        <w:rPr>
          <w:sz w:val="28"/>
          <w:szCs w:val="28"/>
        </w:rPr>
        <w:t>Вертолёт и теплоход,</w:t>
      </w:r>
    </w:p>
    <w:p w:rsidR="006648D7" w:rsidRDefault="006648D7" w:rsidP="00881328">
      <w:pPr>
        <w:spacing w:line="360" w:lineRule="auto"/>
        <w:rPr>
          <w:sz w:val="28"/>
          <w:szCs w:val="28"/>
        </w:rPr>
      </w:pPr>
    </w:p>
    <w:p w:rsidR="009617CC" w:rsidRDefault="009617CC" w:rsidP="00AA19DC">
      <w:pPr>
        <w:pStyle w:val="a7"/>
        <w:numPr>
          <w:ilvl w:val="0"/>
          <w:numId w:val="22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А за ними бегемот,</w:t>
      </w:r>
    </w:p>
    <w:p w:rsidR="009617CC" w:rsidRDefault="009617CC" w:rsidP="009617CC">
      <w:pPr>
        <w:pStyle w:val="a7"/>
        <w:spacing w:line="360" w:lineRule="auto"/>
        <w:ind w:left="2061"/>
        <w:rPr>
          <w:sz w:val="28"/>
          <w:szCs w:val="28"/>
        </w:rPr>
      </w:pPr>
      <w:r>
        <w:rPr>
          <w:sz w:val="28"/>
          <w:szCs w:val="28"/>
        </w:rPr>
        <w:t>Кот, щенок и кашалот.</w:t>
      </w:r>
    </w:p>
    <w:p w:rsidR="009617CC" w:rsidRDefault="009617CC" w:rsidP="009617CC">
      <w:pPr>
        <w:pStyle w:val="a7"/>
        <w:spacing w:line="360" w:lineRule="auto"/>
        <w:ind w:left="2061"/>
        <w:rPr>
          <w:sz w:val="28"/>
          <w:szCs w:val="28"/>
        </w:rPr>
      </w:pPr>
      <w:r>
        <w:rPr>
          <w:sz w:val="28"/>
          <w:szCs w:val="28"/>
        </w:rPr>
        <w:t>Сивка-Бурка, мухомор</w:t>
      </w:r>
    </w:p>
    <w:p w:rsidR="009617CC" w:rsidRDefault="009617CC" w:rsidP="009617CC">
      <w:pPr>
        <w:pStyle w:val="a7"/>
        <w:spacing w:line="360" w:lineRule="auto"/>
        <w:ind w:left="2061"/>
        <w:rPr>
          <w:sz w:val="28"/>
          <w:szCs w:val="28"/>
        </w:rPr>
      </w:pPr>
      <w:r>
        <w:rPr>
          <w:sz w:val="28"/>
          <w:szCs w:val="28"/>
        </w:rPr>
        <w:t>Не вернулись до сих пор.</w:t>
      </w:r>
    </w:p>
    <w:p w:rsidR="009617CC" w:rsidRDefault="009617CC" w:rsidP="009617CC">
      <w:pPr>
        <w:pStyle w:val="a7"/>
        <w:spacing w:line="360" w:lineRule="auto"/>
        <w:ind w:left="2061"/>
        <w:rPr>
          <w:sz w:val="28"/>
          <w:szCs w:val="28"/>
        </w:rPr>
      </w:pPr>
    </w:p>
    <w:p w:rsidR="009617CC" w:rsidRDefault="009617CC" w:rsidP="009617CC">
      <w:pPr>
        <w:pStyle w:val="a7"/>
        <w:spacing w:line="360" w:lineRule="auto"/>
        <w:ind w:left="2061"/>
        <w:jc w:val="center"/>
        <w:rPr>
          <w:sz w:val="28"/>
          <w:szCs w:val="28"/>
        </w:rPr>
      </w:pPr>
      <w:r>
        <w:rPr>
          <w:sz w:val="28"/>
          <w:szCs w:val="28"/>
        </w:rPr>
        <w:t>2. Какая бывает зима?</w:t>
      </w:r>
    </w:p>
    <w:p w:rsidR="009617CC" w:rsidRDefault="009617CC" w:rsidP="009617CC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Цель: развивать логическое мышление, учить подбирать прилагательные.</w:t>
      </w:r>
    </w:p>
    <w:p w:rsidR="009617CC" w:rsidRDefault="009617CC" w:rsidP="009617CC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Оборудование: игрушка-слон, палочка.</w:t>
      </w:r>
    </w:p>
    <w:p w:rsidR="009617CC" w:rsidRDefault="009617CC" w:rsidP="009617CC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Ход игры. В центре круга стоит слон и лежит деревянная палочка. Взявшись за руки, дети двигаются по кругу со словами.</w:t>
      </w:r>
    </w:p>
    <w:p w:rsidR="009617CC" w:rsidRDefault="009617CC" w:rsidP="009617CC">
      <w:pPr>
        <w:pStyle w:val="a7"/>
        <w:spacing w:line="360" w:lineRule="auto"/>
        <w:ind w:left="-851" w:firstLine="2836"/>
        <w:rPr>
          <w:sz w:val="28"/>
          <w:szCs w:val="28"/>
        </w:rPr>
      </w:pPr>
      <w:r>
        <w:rPr>
          <w:sz w:val="28"/>
          <w:szCs w:val="28"/>
        </w:rPr>
        <w:t>Слон совсем не знает,</w:t>
      </w:r>
    </w:p>
    <w:p w:rsidR="009617CC" w:rsidRDefault="009617CC" w:rsidP="009617CC">
      <w:pPr>
        <w:pStyle w:val="a7"/>
        <w:spacing w:line="360" w:lineRule="auto"/>
        <w:ind w:left="-851" w:firstLine="2836"/>
        <w:rPr>
          <w:sz w:val="28"/>
          <w:szCs w:val="28"/>
        </w:rPr>
      </w:pPr>
      <w:r>
        <w:rPr>
          <w:sz w:val="28"/>
          <w:szCs w:val="28"/>
        </w:rPr>
        <w:t>Какой зима бывает.</w:t>
      </w:r>
    </w:p>
    <w:p w:rsidR="009617CC" w:rsidRDefault="009617CC" w:rsidP="009617CC">
      <w:pPr>
        <w:pStyle w:val="a7"/>
        <w:spacing w:line="360" w:lineRule="auto"/>
        <w:ind w:left="-851" w:firstLine="2836"/>
        <w:rPr>
          <w:sz w:val="28"/>
          <w:szCs w:val="28"/>
        </w:rPr>
      </w:pPr>
      <w:r>
        <w:rPr>
          <w:sz w:val="28"/>
          <w:szCs w:val="28"/>
        </w:rPr>
        <w:t>К кому палочка придёт,</w:t>
      </w:r>
    </w:p>
    <w:p w:rsidR="009617CC" w:rsidRDefault="009617CC" w:rsidP="009617CC">
      <w:pPr>
        <w:pStyle w:val="a7"/>
        <w:spacing w:line="360" w:lineRule="auto"/>
        <w:ind w:left="-851" w:firstLine="2836"/>
        <w:rPr>
          <w:sz w:val="28"/>
          <w:szCs w:val="28"/>
        </w:rPr>
      </w:pPr>
      <w:r>
        <w:rPr>
          <w:sz w:val="28"/>
          <w:szCs w:val="28"/>
        </w:rPr>
        <w:t>Тот ответ слону дает.</w:t>
      </w:r>
    </w:p>
    <w:p w:rsidR="009617CC" w:rsidRDefault="009617CC" w:rsidP="009617CC">
      <w:pPr>
        <w:pStyle w:val="a7"/>
        <w:spacing w:line="36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>Ребёнок, остановившийся напротив слона, берёт палочку и передаёт её по кругу на сильную долю музыкального произведения в четырёхдольном размере и умеренном темпе. При этом он называет приметы зимы, например «снежная, холодная и т.д.»</w:t>
      </w:r>
    </w:p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/>
    <w:p w:rsidR="009617CC" w:rsidRDefault="009617CC" w:rsidP="009617CC">
      <w:pPr>
        <w:pStyle w:val="a8"/>
        <w:keepNext/>
        <w:jc w:val="center"/>
      </w:pPr>
      <w:r>
        <w:t>Приложение №5</w:t>
      </w:r>
    </w:p>
    <w:p w:rsidR="009617CC" w:rsidRDefault="009617CC" w:rsidP="009617CC">
      <w:pPr>
        <w:keepNext/>
      </w:pPr>
      <w:r>
        <w:rPr>
          <w:noProof/>
        </w:rPr>
        <w:drawing>
          <wp:inline distT="0" distB="0" distL="0" distR="0">
            <wp:extent cx="3848100" cy="4457700"/>
            <wp:effectExtent l="0" t="0" r="0" b="0"/>
            <wp:docPr id="3" name="Рисунок 3" descr="Муз в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 в 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CC" w:rsidRDefault="009617CC" w:rsidP="009617CC"/>
    <w:p w:rsidR="009617CC" w:rsidRDefault="009617CC" w:rsidP="009617CC"/>
    <w:p w:rsidR="006648D7" w:rsidRDefault="006648D7" w:rsidP="006648D7">
      <w:pPr>
        <w:spacing w:line="360" w:lineRule="auto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9617CC" w:rsidP="006648D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95675" cy="4162425"/>
            <wp:effectExtent l="0" t="0" r="9525" b="9525"/>
            <wp:docPr id="4" name="Рисунок 4" descr="муз в 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 в рис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8325" cy="3990975"/>
            <wp:effectExtent l="0" t="0" r="9525" b="9525"/>
            <wp:docPr id="5" name="Рисунок 5" descr="муз в 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 в рис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4038600"/>
            <wp:effectExtent l="0" t="0" r="9525" b="0"/>
            <wp:docPr id="6" name="Рисунок 6" descr="муз в 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 в рис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Приложение №6</w:t>
      </w: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Проект «Театр»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проекте предлагается нетрадиционный способ реализации содержания образовательной деятельности – включение детей разного возраста (8 – 11 лет) и разного уровня подготовки в единый проект совместной творческой деятельности, в котором для каждого найдется интересная и посильная роль или задание. В проекте реализуется</w:t>
      </w:r>
      <w:r>
        <w:rPr>
          <w:b/>
          <w:sz w:val="28"/>
          <w:szCs w:val="28"/>
        </w:rPr>
        <w:t>деятельностный</w:t>
      </w:r>
      <w:r>
        <w:rPr>
          <w:sz w:val="28"/>
          <w:szCs w:val="28"/>
        </w:rPr>
        <w:t xml:space="preserve"> подход, в процессе которого обеспечиваются основные этапы и логика любой деятельности: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мотивация;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определение темы и цели;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выбор средств выбранной деятельности для достижения цели, определение возможностей;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-апробация и корректировка действий, путем достижения цели (апробирование различных вариантов);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достижение задуманного результата деятельности;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осознание и оценка результатов деятельности.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lastRenderedPageBreak/>
        <w:t>Данный деятельностный метод является одним из ключевых в концепции современного развивающего обучения (А.А. Леонтьев). Этот метод предполагает не передачу детям готовых знаний, а создание таких условий, при которых дети с помощью педагога сами находят способ решения проблемы. О.А. Куревина и Л.Г. Петерсон в «Концепции образования: новый взгляд»пишут: «Дети сами становятся исполнителями, а учитель – дирижером».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Известно, что</w:t>
      </w:r>
      <w:r>
        <w:rPr>
          <w:b/>
          <w:sz w:val="28"/>
          <w:szCs w:val="28"/>
        </w:rPr>
        <w:t xml:space="preserve"> театрализованная</w:t>
      </w:r>
      <w:r>
        <w:rPr>
          <w:sz w:val="28"/>
          <w:szCs w:val="28"/>
        </w:rPr>
        <w:t xml:space="preserve"> деятельность, наиболее близкая по своей природе сюжетно – ролевой игре ребенка, является одним из наиболее предпочтительных средств воспитания детей, поскольку дает возможность осуществлять индивидуально – дифференцированный подход к целостному развитию личности ребёнка, интегрировать различные виды художественной деятельности. Это создаёт предпосылки для формирования с помощью этого искусства социально активной, творческой личности, способной изменить мир к лучшему. Формирование такой личности является результатом творческого процесса. Поэтому концептуальной идеей проекта является раскрытие и взращивание всех потенциально заложенных возможностей и способностей при помощи социального инструментария – театральной педагогики. В играх, этюдах, спектаклях дети учатся чувствовать, понимать другого человека, выражать свои эмоции в речи, мимике, движениях, усваивают знания об окружающей действительности.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Театрализация позволяет не только развивать и воспитывать, но и корректировать поведение детей, их эмоциональное состояние, обучает взаимодействию друг с другом и со взрослыми. Театрализованная игра как форма объединяет школьников разного уровня развития в совместные занятия, развлечения, праздники  (за счет разных по характеру и сложности исполнения ролей и заданий).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 xml:space="preserve">Организация совместной деятельности детей и взрослых на основе различных видов художественного творчества (театрализации, хорового пения, музицирования, изобразительной деятельности и т.д.) способствует </w:t>
      </w:r>
      <w:r>
        <w:rPr>
          <w:sz w:val="28"/>
          <w:szCs w:val="28"/>
        </w:rPr>
        <w:lastRenderedPageBreak/>
        <w:t>эмоциональному сближению всех участников взаимодействия, ориентирует детей на успешную самореализацию в будущей взрослой жизни. С этой точки зрения театрализованная деятельность даёт возможность осуществлять практически все образовательные направления. Особенно ценно, что в театрализованных играх создаются условия для развития эмоциональной сферы детей, а также для воспитания у них нравственно-коммуникативной культуры. Именно воспитание Человека Мира, открытого добру и готовому к творчеству, понимающего, чувствующего, любящего себя, других людей, природу и искусство, - сверхзадача данного проекта.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Модель подготовки и реализации проекта «Театр» включает следующие этапы: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1. Замысел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2. Разработка идеи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3. Предварительная работа с детьми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4. Постановочная работа с детьми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5. Показ спектакля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6. Обыгрывание спектакля</w:t>
      </w:r>
    </w:p>
    <w:p w:rsidR="009617CC" w:rsidRDefault="009617CC" w:rsidP="009617CC">
      <w:pPr>
        <w:spacing w:line="360" w:lineRule="auto"/>
        <w:ind w:right="-185" w:firstLine="1080"/>
        <w:rPr>
          <w:sz w:val="28"/>
          <w:szCs w:val="28"/>
        </w:rPr>
      </w:pPr>
      <w:r>
        <w:rPr>
          <w:sz w:val="28"/>
          <w:szCs w:val="28"/>
        </w:rPr>
        <w:t>7. Анализ результатов проекта</w:t>
      </w:r>
    </w:p>
    <w:p w:rsidR="009617CC" w:rsidRDefault="009617CC" w:rsidP="009617CC">
      <w:pPr>
        <w:spacing w:line="360" w:lineRule="auto"/>
        <w:ind w:right="-185"/>
        <w:rPr>
          <w:sz w:val="28"/>
          <w:szCs w:val="28"/>
        </w:rPr>
      </w:pPr>
      <w:r>
        <w:rPr>
          <w:sz w:val="28"/>
          <w:szCs w:val="28"/>
        </w:rPr>
        <w:t>Характеристика этапов реализации проекта «Театр».</w:t>
      </w:r>
    </w:p>
    <w:p w:rsidR="009617CC" w:rsidRDefault="009617CC" w:rsidP="009617CC">
      <w:pPr>
        <w:spacing w:line="360" w:lineRule="auto"/>
        <w:ind w:right="-185"/>
        <w:rPr>
          <w:sz w:val="28"/>
          <w:szCs w:val="28"/>
        </w:rPr>
      </w:pP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1. Замысел.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Идея проекта, его замысел – чрезвычайно важный этап, от которого во многом зависит успешность всего проекта. Сюжет спектакля должен быть: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интересным для детей;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доступным для исполнения детьми (с точки зрения возрастных и индивидуальных возможностей);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глубоким по содержанию (в нем должны быть общечеловеческие ценности);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удобным для реализации на данном сюжете базового содержания образования.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2. Разработка идеи (проводится до начала работы с детьми).</w:t>
      </w:r>
    </w:p>
    <w:p w:rsidR="009617CC" w:rsidRDefault="009617CC" w:rsidP="009617CC">
      <w:pPr>
        <w:spacing w:line="360" w:lineRule="auto"/>
        <w:ind w:left="-900" w:right="-185"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Разработка идеи – это основная творческая работа учителя, который продумывает форму будущего спектакля, основные режиссерские идеи. В работе принимают участие и родители.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3. Предварительная работа с детьми (за 2-1,5 месяца до проведения спектакля).</w:t>
      </w:r>
    </w:p>
    <w:p w:rsidR="009617CC" w:rsidRDefault="009617CC" w:rsidP="009617CC">
      <w:pPr>
        <w:spacing w:line="360" w:lineRule="auto"/>
        <w:ind w:left="-900" w:right="-185" w:firstLine="900"/>
        <w:rPr>
          <w:sz w:val="28"/>
          <w:szCs w:val="28"/>
        </w:rPr>
      </w:pPr>
      <w:r>
        <w:rPr>
          <w:sz w:val="28"/>
          <w:szCs w:val="28"/>
        </w:rPr>
        <w:t>Предварительная работа с детьми предполагает: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знакомство с сюжетом спектакля;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освоение смыслов, образов спектакля через дидактические игры, этюды, рисование, музыку и др.;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- разучивание музыкальных композиций, танцев, песен, входящих в спектакль.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4. Постановочная работа с детьми ( за 1 – 1,5 месяца до премьеры спектакля).</w:t>
      </w:r>
    </w:p>
    <w:p w:rsidR="009617CC" w:rsidRDefault="009617CC" w:rsidP="009617CC">
      <w:pPr>
        <w:spacing w:line="360" w:lineRule="auto"/>
        <w:ind w:left="-900" w:right="-185" w:firstLine="900"/>
        <w:rPr>
          <w:sz w:val="28"/>
          <w:szCs w:val="28"/>
        </w:rPr>
      </w:pPr>
      <w:r>
        <w:rPr>
          <w:sz w:val="28"/>
          <w:szCs w:val="28"/>
        </w:rPr>
        <w:t>Проводится в форме игр-занятий (репетиций) по подгруппам. Основное содержание занятий: освоение текстов (диалогов и монологов), работа над выразительностью речи, пластики. Организуется подготовка афиш, билетов, костюмов, декораций и атрибутов для спектакля.</w:t>
      </w:r>
    </w:p>
    <w:p w:rsidR="009617CC" w:rsidRDefault="009617CC" w:rsidP="009617CC">
      <w:pPr>
        <w:spacing w:line="360" w:lineRule="auto"/>
        <w:ind w:left="-900" w:right="-185"/>
        <w:rPr>
          <w:sz w:val="28"/>
          <w:szCs w:val="28"/>
        </w:rPr>
      </w:pPr>
      <w:r>
        <w:rPr>
          <w:sz w:val="28"/>
          <w:szCs w:val="28"/>
        </w:rPr>
        <w:t>5. Показ спектакля.</w:t>
      </w:r>
    </w:p>
    <w:p w:rsidR="009617CC" w:rsidRDefault="009617CC" w:rsidP="009617CC">
      <w:pPr>
        <w:spacing w:line="360" w:lineRule="auto"/>
        <w:ind w:left="-900" w:right="-185" w:firstLine="900"/>
        <w:rPr>
          <w:sz w:val="28"/>
          <w:szCs w:val="28"/>
        </w:rPr>
      </w:pPr>
      <w:r>
        <w:rPr>
          <w:sz w:val="28"/>
          <w:szCs w:val="28"/>
        </w:rPr>
        <w:t>Данный этап предполагает создание игровой ситуации: «Мы – артисты театра». Важно позаботиться об эмоциональном настрое юных артистов, подготовить для них цветы, в общем – создать яркую праздничную атмосферу, чтобы каждый участник проекта почувствовал радость, пережил успех – свой собственный и коллективный.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Обыгрывание спектакля (после премьеры)</w:t>
      </w:r>
    </w:p>
    <w:p w:rsidR="009617CC" w:rsidRDefault="009617CC" w:rsidP="009617CC">
      <w:pPr>
        <w:spacing w:line="360" w:lineRule="auto"/>
        <w:ind w:firstLine="1440"/>
        <w:rPr>
          <w:sz w:val="28"/>
          <w:szCs w:val="28"/>
        </w:rPr>
      </w:pPr>
      <w:r>
        <w:rPr>
          <w:sz w:val="28"/>
          <w:szCs w:val="28"/>
        </w:rPr>
        <w:t>Обсуждение показа премьерного спектакля. По возможности просмотр видеозаписи. Повторение спектакля с другим составом исполнителей (по желанию).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Анализ результатов проекта.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Обсуждение с детьми результатов спектакля. Вопросы: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Понравился ли тебе спектакль?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-Что тебе больше всего запомнилось (понравилось)?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-Тебе понравилась твоя роль?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-Какую роль ты бы еще хотел сыграть?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-Тебе трудно было играть свою роль на сцене? Ты не боялся?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-Ты бы хотел еще сыграть в других спектаклях?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-Кого бы ты хотел изобразить: доброго или злого героя?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-Кто тебе помог стать артистом?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Таким образом, в процессе реализации данного проекта решаются перечисленные ниже задачи.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Общие, включающие развитие: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сенсорики (ощущений и восприятия),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эмоциональной сферы,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всех свойств внимания, всех видов памяти, мышления, творческого воображения и фантазии;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речи,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выразительности движений,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музыкальности,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творчества,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нравственно – коммуникативных навыков,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рефлексии,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ответственности, самостоятельности.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Специальные, подразумевающие развитие: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выразительности речи,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воображения,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внимательности,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творчества, изобретательности,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знания о театре как искусстве,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обогащение словаря за счет специальных терминов (актер, афиша, антракт, репетиция, режиссер и др.)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Задачи коррекции (есть дети с отклонением в психическом развитии) и развития детей в театрализованной деятельности: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коррекция эмоционально – волевой сферы,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развитие адекватной самооценки (повышение самооценки),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исправление речевых отклонений.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В театрализованной деятельности создаются благоприятные условия для коррекции и профилактики практически всех нарушений развития детей. Это достигается благодаря психологическому комфорту, увлеченностью игрой, ролью, развитием фантазии и воображения.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Перечисленные выше задачи реализуются в процессе различных видов художественно-творческой деятельности в различных формах работы. Данный процесс может быть представлен в следующей таблице.</w:t>
      </w:r>
    </w:p>
    <w:p w:rsidR="009617CC" w:rsidRDefault="009617CC" w:rsidP="009617CC">
      <w:pPr>
        <w:rPr>
          <w:sz w:val="28"/>
          <w:szCs w:val="28"/>
        </w:rPr>
      </w:pPr>
    </w:p>
    <w:p w:rsidR="009617CC" w:rsidRDefault="009617CC" w:rsidP="009617CC">
      <w:pPr>
        <w:rPr>
          <w:sz w:val="28"/>
          <w:szCs w:val="28"/>
        </w:rPr>
      </w:pPr>
    </w:p>
    <w:p w:rsidR="009617CC" w:rsidRDefault="009617CC" w:rsidP="009617CC">
      <w:pPr>
        <w:jc w:val="center"/>
        <w:rPr>
          <w:sz w:val="28"/>
          <w:szCs w:val="28"/>
        </w:rPr>
      </w:pPr>
    </w:p>
    <w:p w:rsidR="009617CC" w:rsidRDefault="009617CC" w:rsidP="009617CC">
      <w:pPr>
        <w:jc w:val="center"/>
        <w:rPr>
          <w:sz w:val="28"/>
          <w:szCs w:val="28"/>
        </w:rPr>
      </w:pPr>
    </w:p>
    <w:p w:rsidR="009617CC" w:rsidRDefault="009617CC" w:rsidP="009617CC">
      <w:pPr>
        <w:jc w:val="center"/>
        <w:rPr>
          <w:sz w:val="28"/>
          <w:szCs w:val="28"/>
        </w:rPr>
      </w:pPr>
    </w:p>
    <w:p w:rsidR="009617CC" w:rsidRDefault="009617CC" w:rsidP="009617CC">
      <w:pPr>
        <w:jc w:val="center"/>
        <w:rPr>
          <w:sz w:val="28"/>
          <w:szCs w:val="28"/>
        </w:rPr>
      </w:pPr>
    </w:p>
    <w:p w:rsidR="009617CC" w:rsidRDefault="009617CC" w:rsidP="009617CC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Целостное развитие детей в различных формах театрализованной деятельности.</w:t>
      </w:r>
    </w:p>
    <w:p w:rsidR="009617CC" w:rsidRDefault="009617CC" w:rsidP="009617C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1"/>
        <w:gridCol w:w="3291"/>
        <w:gridCol w:w="2819"/>
        <w:gridCol w:w="2594"/>
      </w:tblGrid>
      <w:tr w:rsidR="009617CC" w:rsidTr="009617CC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развития детей в проекте «Театр»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организации</w:t>
            </w:r>
          </w:p>
        </w:tc>
      </w:tr>
      <w:tr w:rsidR="009617CC" w:rsidTr="009617CC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сенсорики (восприятие цвета, формы, величины, высоты, длительности, тембра, динамики звука и др.)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музыкальной и изодеятельности, художественный труд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Фронтальные, подгрупповые, индивидуальные занятия (подготовка эскизов костюмов, декораций, изготовление афиш) вместе с родителями и педагогом.</w:t>
            </w:r>
          </w:p>
        </w:tc>
      </w:tr>
      <w:tr w:rsidR="009617CC" w:rsidTr="009617CC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эмоционально – волевой сферы (понимание и выражение различных по характеру эмоций, способность сыграть роль в соответствии с характером сценического образа, умение дать </w:t>
            </w:r>
            <w:r>
              <w:rPr>
                <w:sz w:val="28"/>
                <w:szCs w:val="28"/>
              </w:rPr>
              <w:lastRenderedPageBreak/>
              <w:t>словесную характеристику персонажу).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Музыкальная и театрализованная деятельность (этюды, сюжетно-ролевые игры, репетиции спектаклей).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Фронтальные и подгрупповые занятия музыкальной и театрализованной деятельностью, праздники, развлечения, театрализованные </w:t>
            </w:r>
            <w:r>
              <w:rPr>
                <w:sz w:val="28"/>
                <w:szCs w:val="28"/>
              </w:rPr>
              <w:lastRenderedPageBreak/>
              <w:t>представления совместно с родителями</w:t>
            </w:r>
          </w:p>
        </w:tc>
      </w:tr>
      <w:tr w:rsidR="009617CC" w:rsidTr="009617CC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 (расширение пассивного и активного словаря, формирование звуковой культуры речи, развитие грамматического строя, диалогической и монологической речи, интонационной выразительности)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и музыкальная деятельность (разучивание ролей, сюжетно-ролевые игры, этюды).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7CC" w:rsidRDefault="00961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Индивидуальные, фронтальные и подгрупповые занятия театрализованной и музыкальной деятельностью, праздники и развлечения, театрализованные представления совместно с родителями.</w:t>
            </w:r>
          </w:p>
        </w:tc>
      </w:tr>
    </w:tbl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Сценарии спектаклей можно найти  в Интернете или сборниках серии «Мы танцуем и поем» - приложение к журналу «Воспитание школьников», 2005 год.</w:t>
      </w: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Ожидаемые результаты развития детей младшего и среднего школьного возраста в музыкально-театрализованной деятельности.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Дети любят играть в театр, не боятся выйти на сцену, исполнить свою роль в спектакле, сознательно выбирают роль, объясняют, чем она им нравится или не нравится.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Дети представляют, что такое театрализованное представление, кто в нем участвует (актеры под руководством режиссера, которым помогают гримеры, костюмеры, осветители, музыкальные оформители и др.). Могут объяснить, что нужно подготовить для спектакля: афиши, билеты, зал, гримерную.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Дети, как актеры, могут выразительно исполнять свою роль. Могут придумывать варианты исполнения своих ролей, меняя текст, действия, самостоятельно находить выразительные жесты.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 понимают смысл музыкальных спектаклей, могут дать характеристику главным персонажам, выбрать из предложенных предложенных вариантов для них музыку, выразить их характер в движении, нарисовать, подобрать для героев спектакля костюмы, грим и атрибуты.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В процессе подготовки спектакля дети являются полноправными партнерами педагога. Дети рисуют афиши, изготавливают билеты, распространяют их.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В результате постановки спектаклей развиваются личностные качества детей: активное, творческое отношение к жизни, произвольность поведения, ответственность и самостоятельность, выразительная, грамотная речь, адекватная самооценка.</w:t>
      </w:r>
    </w:p>
    <w:p w:rsidR="009617CC" w:rsidRDefault="009617CC" w:rsidP="009617CC">
      <w:pPr>
        <w:spacing w:line="360" w:lineRule="auto"/>
        <w:ind w:left="-900" w:right="-185" w:firstLine="1080"/>
        <w:rPr>
          <w:sz w:val="28"/>
          <w:szCs w:val="28"/>
        </w:rPr>
      </w:pP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№7</w:t>
      </w: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Тема: «У портрета Сергея Есенина» (интегрированное занятие чтения, изобразительного искусства и музыки)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расширить  культурно-информационное пространство учащихся через включение ассоциативных представлений в самостоятельную художественно-эстетическую деятельность.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Предметные: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-познакомить с творчеством композитора Г. Струве, пишущего песни на стихи С.Есенина;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-развивать навыки выразительного чтения и чистого интонирования мелодии;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-совершенствовать исполнительские приёмы игры на детских музыкальных инструментах;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Метапредметные: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овладевать навыками смыслового чтения текстов, осознанно строить речевые высказывания;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-продолжить процесс формирования музыкальной импровизации; признавать возможность существования различных точек зрения и право каждого иметьсобственную;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Личностные: 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-через красоту поэзии, музыки, изобразительное искусство раскрыть творческий потенциал каждого ребёнка.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-чтение и заучивание стихов С.Есенина наизусть;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-разучивание песен Г. Струве на стихи С.Есенина;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-иллюстрирование стихов С.Есенина, оформление выставки рисунков</w:t>
      </w:r>
    </w:p>
    <w:p w:rsidR="009617CC" w:rsidRDefault="009617CC" w:rsidP="009617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входят в зал под музыку. Педагог собирает их около портрета С.Есенина, спрашивает, кто изображен на нем, предлагает почитать стихи, которые дети знают.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Голос в записи: Внимание, внимание! Приглашаем вас совершить экскурсию на родину Сергея Есенина на катере по реке Оке.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Учитель: Дети, нас приглашают на экскурсию. Давайте отправимся на родину Есенина в село Константиново Рязанской области. Сегодня я буду вашим экскурсоводом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( Катер – часть зала. В середине – мачта, по обеим сторонам – стульчики. Капитан бьёт в колокол, отплываем).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t>Экскурсовод: Плывёт наш катер по широкой  реке Оке. Убегают назад к Рязани берега с заливными лугами, озёрами на левом берегу. Убегают вдаль перелески, а у самого горизонта – дымка лесов. Поэт любил своё село и посвящал ему стихи.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Реб. Синее небо, цветная дуга,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Тихо степные бегут берега, тянется дым, у малиновых сёл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Свадьба ворон облегла частокол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Снова я вижу знакомый обрыв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С красною глиной и сучьями ив,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Грезит над озером рыжий овёс,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Пахнет ромашкой и мёдом от ос.</w:t>
      </w:r>
    </w:p>
    <w:p w:rsidR="009617CC" w:rsidRDefault="009617CC" w:rsidP="009617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Экс. Вот мы и подплыли к селу Константиново. (удар в колокол)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Пойдём по улице, которая помнит Сергея Александровича.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Реб. Эта улица мне знакома,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 знаком этот низенький дом.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Проводов голубая солома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Опрокинулась над окном.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Есенин так писал о своём доме: «Это была простая деревенская изба». Маленький Серёжа рос и воспитывался в доме своего дедушки Фёдора Андреевича Титова. Позже Есенин писал: «Дедушка был удивительный человек. Он имел прекрасную память и знал множество народных песен». Дедушка пел старинные, такие тягучие заунывные песни.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Слушаем русскую народную песню в исполнении Ф. Шаляпина.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В долгие зимние вечера бабушка Наталья Евтеевна рассказывала сказки, читала духовные стихи. Она очень любила внука и заботилась о нём. Любили тогда в деревнях водить хороводы.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Дети исполняют хоровод под русскую народную песню « Березка».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Экс. Сергея Есенина называют певцом русской природы. У него очень много стихов о природе. Все они певучие, красивые, можно сказать – разноцветные. В его стихах ветер шепчет, песок звенит, черёмуха кудри завила, у берёзки зелёная </w:t>
      </w:r>
      <w:r>
        <w:rPr>
          <w:sz w:val="28"/>
          <w:szCs w:val="28"/>
        </w:rPr>
        <w:lastRenderedPageBreak/>
        <w:t>причёска, месяц водит с тучами игру, липы держат в лапах птичий гомон…В стихах передаются удивительные краски природы: разливается алый свет зари, кругом алая зелень полей. В его стихах мы слышим, как плачут глухари, звучит песня рыбаков, вызванивают ивы, доносится тальянка, звенит девичий смех. В стихах Есенина переливается синее, голубое, алое, зелёное, рыжее, золотое… - «это золото осеннее». Многие художники писали картины, навеянные стихами и поэмами Есенина.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В жизни поэта был такой случай. Он познакомился с художником И.Бродским, который, прослушав стихи в авторском исполнении, сказал, что поэт, вероятно, родился в Рязанской губернии. Есенин очень удивился – как художник догадался, что он действительно родился в рязанском селе Константиново. Поэтические зарисовки природы в стихах Есенина настолько ярки, что в памяти Бродского они оживили природу под городом Рязанью, где художник в молодые годы много работал – писал картины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Поэзия Есенина отражается в картинах Николая Ромадина, рисунках Бориса Бехтерева, полотнах Владимира Безуглого. Рассмотрим его пейзажи.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Мы с вами тоже побывали в роли художников. Расскажите к каким стихам Есенина вы выполнили рисунки.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Презентация детских работ.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Есенин о природе рассказывал стихами, художники – красками, а композиторы? (музыкальными звуками)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Композитор Георгий Струве написал песни для детей на стихи Есенина. Давайте споём песню «Нивы сжаты»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Исполнение песни «Нивы сжаты».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Особенно Есенин любил сенокосную пору. В это время жители перебирались за Оку, жили в шалашах, косили траву. Много было в деревне скотины: коров, овец, коз.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Исполнение песни «Пастух» Г. Струве.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Сергей Есенин очень любил песни. У него есть такие строки: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Эх, песня, песня!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Есть ли что на свете чудесней?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Давайте, дети, попробуем стать композиторами и сочиним свои песни на стихи Есенина. А поможет нам в этом игра «Волшебная стрелка». 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Игра «Волшебная стрелка».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Дети встают в круг, считалкой выбирают водящего. Ребёнок, на которого пал выбор, встаёт в середину круга. Ему завязывают глаза и на правую руку надевают красочную стрелку. Ребёнок поворачивается несколько раз, останавливается и тот, на кого указывает стрелка, сочиняет песню на предложенные строчки: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- За рекой поёт петух,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Там стада стерёг пастух!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- Погасло солнце, тихо на ложке,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Пастух играет песню на рожке!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Игра повторяется несколько раз. Педагог по ходу игры уточняет характер придуманной песенки, её настроение.</w:t>
      </w:r>
    </w:p>
    <w:p w:rsidR="009617CC" w:rsidRDefault="009617CC" w:rsidP="009617CC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Стихи Есенина любит весь народ. Они звучат на концертах, по радио. Давайте прочтём ещё несколько стихов,которые вы приготовили.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Дети читают стихи Есенина. Педагог спрашивает у детей, что запомнилось, уточняет значения слов и образных выражений. Затем предлагает озвучить эти стихи при помощи детских музыкальных инструментов. Дети разбирают инструменты, удобно рассаживаются. Желающие могут посоветоваться с педагогом, на какие строчки какие использовать инструменты, каким будет ритмический рисунок. Дети повторяют стихи с ритмической импровизацией.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Родные рощи и сады, отчий край поэту дороже всего на свете. Родину Сергей Есенин называл родной Русью, которую он беззаветно любил и воспевал в своей поэзии: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…Я буду воспевать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Всем существом в поэте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Шестую часть земли 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С названьем кратким «Русь».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t>Экс. Какое дерево является символом России? (берёза)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Исполнение песни Г. Струве «Берёза».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Наше путешествие подошло к концу. Ну, как же не поиграть в весёлую музыкальную игру «Ау!», написанную композитором Г. Струве на стихи Есенина.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Игра «Ау!»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Дети встают в круг и считалкой выбирают водящего: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Ты не гладь мои кудельки,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Золочёный гребешок.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За горами, за долами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Их разгладит ветерок. 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С. Есенин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Водящий ребёнок становится в стороне от детей, повернувшись к ним спиной. Дети, взявшись за руки, водят хоровод и поют песню. Когда спели последний куплет, педагог указывает на одного ребёнка, и он поёт один: «Ау!». Водящий поворачивается и отгадывает, кто солировал. Если он отгадывает, то солист встаёт на его место и игра повторяется. Поётся только последний куплет. 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Экс. Дорогие дети! Прошу вас занять свои места на катере. (звучит колокол)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Закончить нашу встречу хочется словами известного поэта Евгения Евтушенко: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-Есенин, дай на счастье нежность мне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К берёзам и лугам,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К зверью и людям,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И ко всему другому на земле,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Что мы с тобой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Так беззащитно любим…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  <w:r>
        <w:rPr>
          <w:sz w:val="28"/>
          <w:szCs w:val="28"/>
        </w:rPr>
        <w:t>В Москве, в Рязани есть памятники Есенину, есть улицы, бульвары Есенина, даже педагогический университет имени Есенина. Так люди чтут память великого русского поэта!</w:t>
      </w:r>
    </w:p>
    <w:p w:rsidR="00271429" w:rsidRDefault="00271429" w:rsidP="00271429">
      <w:pPr>
        <w:spacing w:line="360" w:lineRule="auto"/>
        <w:ind w:left="-900" w:firstLine="900"/>
        <w:rPr>
          <w:sz w:val="28"/>
          <w:szCs w:val="28"/>
        </w:rPr>
      </w:pP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№8</w:t>
      </w: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Музыкальное занятие по принципам К. Орфа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Тема: «Путешествие на туче»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воспитывать у детей толерантность через восприятие музыки народов мира.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Предметные: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создать условия для музыкально-творческой работы с различными образами;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Метапредметные: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объединение опыта и знаний детей для создания у них целостной картины мира;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Личностные: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развивать чувство уважения к традициям разных народов;</w:t>
      </w:r>
    </w:p>
    <w:p w:rsidR="00271429" w:rsidRDefault="00271429" w:rsidP="00271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развивать музыкальную культуру детей.</w:t>
      </w:r>
    </w:p>
    <w:p w:rsidR="00271429" w:rsidRDefault="00271429" w:rsidP="0027142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271429" w:rsidRDefault="00271429" w:rsidP="00AA19DC">
      <w:pPr>
        <w:pStyle w:val="a7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«Сочиняем и импровизируем»</w:t>
      </w:r>
    </w:p>
    <w:p w:rsidR="00271429" w:rsidRDefault="00271429" w:rsidP="0027142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У.: Сегодня мы отправимся в путешествие по миру. Мы с вами сделали флажки тех стран, где мы побываем. </w:t>
      </w:r>
    </w:p>
    <w:p w:rsidR="00271429" w:rsidRDefault="00271429" w:rsidP="0027142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мы можем это сделать? (на ковре-самолете, во сне и т.д.) Чтобы мы уснули, нам необходимо вызвать Фею Сна. Попробуйте сочинить музыку для ее появления. Какие инструменты надо взять? (металлофоны, ксилофоны, треугольники)</w:t>
      </w:r>
    </w:p>
    <w:p w:rsidR="00271429" w:rsidRDefault="00271429" w:rsidP="0027142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исполняют импровизацию, появляется Фея Сна. Она дотрагивается до каждого ребенка волшебной палочкой.  Дети засыпают, сидя на полу, на ковриках, в произвольных позах. </w:t>
      </w:r>
    </w:p>
    <w:p w:rsidR="00271429" w:rsidRDefault="00271429" w:rsidP="00AA19DC">
      <w:pPr>
        <w:pStyle w:val="a7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«Поем и играем»</w:t>
      </w:r>
    </w:p>
    <w:p w:rsidR="00271429" w:rsidRDefault="00271429" w:rsidP="0027142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Отправляемся мы в дальние страны из России. А в нашей стране есть особый жанр песни, которой усыпляют маленьких детей. Как называется этот жанр? (колыбельные песни)</w:t>
      </w:r>
    </w:p>
    <w:p w:rsidR="00271429" w:rsidRDefault="00271429" w:rsidP="0027142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Исполним колыбельную  русскую народную песню «У кота-воркота», подыгрывая себе на музыкальных инструментах.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 кота-воркота колыбелька золота,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Я коту-воркоту тихо песенку спою.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Припев: Бай-бай, баю-бай, поскорее засыпай.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Ты ложись, коток, поворачивай хвосток,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Носик лапочкой закрой, свою песенку мне спой.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Припев: Мяу…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1 куплет дети, у которых нет инструментов, выполняют руками движения, имитирующие покачивание колыбели.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2 куплет дети водят хоровод, в центре которого -  кот, который показывает движения по тексту. В заключение колыбельной предлагается каждому ребенку спеть по-своему «мяу», чтобы изучить возможности голоса, его регистров, тембра.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«Улетаем в другие страны»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У.: Ой вы, ветры-ветерочки,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Полуночны вихоречки!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Полно, ветры, бушевати,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Друг за другом вам гоняти!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Нас на тучи посадите,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 дальни страны отнесите! ( варианты: в Африку нас отнесите, К финнам в гости отнесите. В Азию нас отнесите. В Америку нас отнесите. К чехам в гости отнесите и др.)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Звучит аудиозапись шума ветра. Дети «летают» по залу произвольно, не сталкиваясь и распределяясь равномерно в </w:t>
      </w:r>
      <w:r>
        <w:rPr>
          <w:sz w:val="28"/>
          <w:szCs w:val="28"/>
        </w:rPr>
        <w:lastRenderedPageBreak/>
        <w:t>пространстве. Затем они останавливаются и, постепенно приседая, напевают: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Туча ты, туча, спустись пониже!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Чем туча ниже, тем земля ближе! БУХ!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(этот эпизод является игровым рефреном, его повторяют каждый раз перед приземлением в другой стране)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Финляндия «Танцуем»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Танцуем финскую польку.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Это игровой танец, который начинается одной парой и становится постепенно общим. В первой части ребенок (затем несколько) двигается поскоками по кругу, все дети в это время хлопают. Во второй части он выбирает себе партнера в кругу, становится к нему лицом и показывает танцевальное движение: прыжком выставляет на носок по очереди то правую, то левую ногу. Кисть одной руки держит на затылке, другую на поясе. Ребенок, стоящий в кругу, повторяет движение. В третьей части дети кружатся, остальные им хлопают. Игра повторяется сначала, но количество ведущих постоянно увеличивается.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Африка «Играем и декламируем»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«Кроко, Роко, Коко, Дил» сл. В. Орлова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Игра вначале разучивается как речевое упражнение со следующими учебными задачами: стабилизация ощущения метра, практическое освоение ритмических рисунков из восьмых и четвертных, развитие чувства формы, подготовка к восприятию двухголосия, творческая игра звуками речи и инструментов. После разучивания начинается инсценирования. Двумя веревками определяется граница реки, на берегу которой сидит Крокодил с удочкой. Ритмично  декламируя первое четверостишие, дети двигаются вприпрыжку, сопровождая чтение игрой на музыкальных инструментах. Во втором четверостишии дети «прыгают» в реку, поддразнивая Крокодила </w:t>
      </w:r>
      <w:r>
        <w:rPr>
          <w:sz w:val="28"/>
          <w:szCs w:val="28"/>
        </w:rPr>
        <w:lastRenderedPageBreak/>
        <w:t>словами, ритмичными хлопками и точно вовремя  выскакивая обратно. Крокодилпытается поймать зазевавшихся – дотронуться удочкой до тех, кто не успевает выпрыгнуть, и они выбывают из игры. Завершением игры становится «катание на лодочке», которую складывают по контуру из веревочки. Дети садятся в лодку, имитируют греблю веслами и прощаются с Африкой и Крокодилом.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Азия «танцуем и поем»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Ребенок читает стихи: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 Сахаре, понятно, песок необычный –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Обычный песок там горяч непривычно.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Кладете немного такого песка –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И мигом вскипает стакан кипятка.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Шагнешь по земле, чтоб взять пирожок,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И сразу получишь на пятке ожог! (А. Усачев)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Исполнение еврейской народной песни «Пальмы»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Мелодия этой песни национально своеобразна и дает детям возможность ощутить почти незнакомые им состояния – медитативного спокойствия, созерцания. Песня исполняется в кругу, дети стоят, сцепившись мизинцами. В центре круга располагаются 2-3 ребенка с инструментами.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Танцевальная форма для 1 и 2 куплетов: дети делают приставной шаг вправо на каждую четверть, слегка приседая и выпрямляясь. На припев расцепляют мизинцы и поднимают руки, мягко покачивая ими. На последней строке легко потряхивают кистями, опуская руки и снова соединяют мизинцы. В 3 куплете дети встают на носочки и исполняют движение по тексту. На припев поднимают соединенные руки вверх и покачиваются вместе вправо-влево.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Англия «Угощаемся»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Ребенок рассказывает шуточное стихотворение «Пудинг-блюдинг» А. Усачева. Затем все дети его поют. Учитель выносит на блюде </w:t>
      </w:r>
      <w:r>
        <w:rPr>
          <w:sz w:val="28"/>
          <w:szCs w:val="28"/>
        </w:rPr>
        <w:lastRenderedPageBreak/>
        <w:t>кусочки пудинга. Каждый ребенок берет кусочек и пробует угощение из «Англии»</w:t>
      </w:r>
    </w:p>
    <w:p w:rsidR="00271429" w:rsidRDefault="00271429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Америка «Танцуем и поем»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Американская песня с движениями «ВудэлиАтча»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Эта песня развивает коммуникативные качества, двигательную память, координацию движений.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Учитель рассказывает детям историю про деревянную куклу, которую звали Атча.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Однажды один старый человек сделал деревянную куклу, вдохнул в нее жизнь – и кукла ожила.  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1 куплет: Осмотрелась она и подумала: «Двигаются ли у меня руки?» - дети хлопают растопыренными ладошками. На слова «ду-дэ-ли-ду» стучат кулачками.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2 куплет: Кукла проверяет, двигаются ли у нее ноги – дети выставляют по очереди ноги на пятку.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3 куплет: дети соединяют в танце наискосок правый локоть и левое колено, затем наоборот.</w:t>
      </w:r>
    </w:p>
    <w:p w:rsidR="00271429" w:rsidRDefault="00271429" w:rsidP="00271429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На 4 куплет: Кукла пошла и запрыгала.</w:t>
      </w:r>
    </w:p>
    <w:p w:rsidR="000C46DF" w:rsidRDefault="000C46DF" w:rsidP="000C46DF">
      <w:pPr>
        <w:pStyle w:val="a7"/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В припеве делают простейшие движения из шлепков и хлопков, в конце фразы кружатся на месте, выполняя руками движение «моталочка». В самом конце танца выкрикивают слово «Хей!», выбрасывая руки вверх.</w:t>
      </w:r>
    </w:p>
    <w:p w:rsidR="000C46DF" w:rsidRDefault="000C46DF" w:rsidP="00AA19DC">
      <w:pPr>
        <w:pStyle w:val="a7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Завершение полета ритуалом с Феей Сна.</w:t>
      </w:r>
    </w:p>
    <w:p w:rsidR="000C46DF" w:rsidRDefault="000C46DF" w:rsidP="000C46DF">
      <w:pPr>
        <w:pStyle w:val="a7"/>
        <w:ind w:left="1080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0C46DF" w:rsidRDefault="000C46DF" w:rsidP="000C46DF">
      <w:pPr>
        <w:spacing w:line="360" w:lineRule="auto"/>
        <w:jc w:val="center"/>
        <w:rPr>
          <w:sz w:val="28"/>
          <w:szCs w:val="28"/>
        </w:rPr>
      </w:pPr>
    </w:p>
    <w:p w:rsidR="006648D7" w:rsidRDefault="000C46DF" w:rsidP="000C46D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4050" cy="6677025"/>
            <wp:effectExtent l="0" t="0" r="0" b="9525"/>
            <wp:docPr id="9" name="Рисунок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6591300"/>
            <wp:effectExtent l="0" t="0" r="0" b="0"/>
            <wp:docPr id="8" name="Рисунок 8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61209"/>
            <wp:effectExtent l="0" t="0" r="3175" b="0"/>
            <wp:docPr id="10" name="Рисунок 10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892952"/>
            <wp:effectExtent l="0" t="0" r="3175" b="1270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3B7778" w:rsidRDefault="003B7778" w:rsidP="003B77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Наблюдается положительная динамика  развития у каждого первоклассника и хорошие результаты по адаптации к школьному обучению.</w:t>
      </w:r>
    </w:p>
    <w:p w:rsidR="00C310C1" w:rsidRDefault="00C310C1" w:rsidP="003B7778">
      <w:pPr>
        <w:spacing w:line="360" w:lineRule="auto"/>
        <w:rPr>
          <w:sz w:val="28"/>
          <w:szCs w:val="28"/>
        </w:rPr>
      </w:pPr>
    </w:p>
    <w:p w:rsidR="00C310C1" w:rsidRDefault="00C310C1" w:rsidP="003B7778">
      <w:pPr>
        <w:spacing w:line="360" w:lineRule="auto"/>
        <w:rPr>
          <w:sz w:val="28"/>
          <w:szCs w:val="28"/>
        </w:rPr>
      </w:pPr>
    </w:p>
    <w:p w:rsidR="00C310C1" w:rsidRDefault="00C310C1" w:rsidP="003B7778">
      <w:pPr>
        <w:spacing w:line="360" w:lineRule="auto"/>
        <w:rPr>
          <w:sz w:val="28"/>
          <w:szCs w:val="28"/>
        </w:rPr>
      </w:pPr>
    </w:p>
    <w:p w:rsidR="00C310C1" w:rsidRDefault="00C310C1" w:rsidP="003B7778">
      <w:pPr>
        <w:spacing w:line="360" w:lineRule="auto"/>
        <w:rPr>
          <w:sz w:val="28"/>
          <w:szCs w:val="28"/>
        </w:rPr>
      </w:pPr>
    </w:p>
    <w:p w:rsidR="00C310C1" w:rsidRDefault="00C310C1" w:rsidP="003B7778">
      <w:pPr>
        <w:spacing w:line="360" w:lineRule="auto"/>
        <w:rPr>
          <w:sz w:val="28"/>
          <w:szCs w:val="28"/>
        </w:rPr>
      </w:pPr>
    </w:p>
    <w:p w:rsidR="006648D7" w:rsidRDefault="003B7778" w:rsidP="006648D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92952"/>
            <wp:effectExtent l="0" t="0" r="3175" b="1270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C310C1" w:rsidRDefault="00C310C1" w:rsidP="00C310C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Познавательная активность учащихся имеет положительную динамику.</w:t>
      </w:r>
    </w:p>
    <w:p w:rsidR="00C310C1" w:rsidRDefault="001B43F0" w:rsidP="00C310C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92952"/>
            <wp:effectExtent l="0" t="0" r="3175" b="1270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648D7" w:rsidRDefault="006648D7" w:rsidP="006648D7">
      <w:pPr>
        <w:spacing w:line="360" w:lineRule="auto"/>
        <w:jc w:val="center"/>
        <w:rPr>
          <w:sz w:val="28"/>
          <w:szCs w:val="28"/>
        </w:rPr>
      </w:pPr>
    </w:p>
    <w:p w:rsidR="006648D7" w:rsidRDefault="000B6676" w:rsidP="006648D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92952"/>
            <wp:effectExtent l="0" t="0" r="3175" b="1270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31B40" w:rsidRDefault="00531B40" w:rsidP="00531B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каждого учащегося наблюдается положительная динамика развития памяти и внимания</w:t>
      </w: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tbl>
      <w:tblPr>
        <w:tblW w:w="0" w:type="auto"/>
        <w:tblCellSpacing w:w="2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5"/>
        <w:gridCol w:w="1635"/>
        <w:gridCol w:w="2484"/>
      </w:tblGrid>
      <w:tr w:rsidR="00531B40" w:rsidTr="00531B40">
        <w:trPr>
          <w:tblCellSpacing w:w="20" w:type="dxa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Техника чтения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класс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color w:val="E5B8B7"/>
                <w:sz w:val="32"/>
                <w:szCs w:val="32"/>
                <w:highlight w:val="blue"/>
              </w:rPr>
            </w:pPr>
            <w:r>
              <w:rPr>
                <w:color w:val="E5B8B7"/>
                <w:sz w:val="32"/>
                <w:szCs w:val="32"/>
                <w:highlight w:val="blue"/>
              </w:rPr>
              <w:t>4 класс 2014 г.</w:t>
            </w:r>
          </w:p>
        </w:tc>
      </w:tr>
      <w:tr w:rsidR="00531B40" w:rsidTr="00531B40">
        <w:trPr>
          <w:tblCellSpacing w:w="20" w:type="dxa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Норма и выше нормы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 чел.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color w:val="E5B8B7"/>
                <w:sz w:val="32"/>
                <w:szCs w:val="32"/>
                <w:highlight w:val="blue"/>
              </w:rPr>
            </w:pPr>
            <w:r>
              <w:rPr>
                <w:color w:val="E5B8B7"/>
                <w:sz w:val="32"/>
                <w:szCs w:val="32"/>
                <w:highlight w:val="blue"/>
              </w:rPr>
              <w:t>16 чел.</w:t>
            </w:r>
          </w:p>
        </w:tc>
      </w:tr>
      <w:tr w:rsidR="00531B40" w:rsidTr="00531B40">
        <w:trPr>
          <w:tblCellSpacing w:w="20" w:type="dxa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Ниже нормы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чел.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color w:val="E5B8B7"/>
                <w:sz w:val="32"/>
                <w:szCs w:val="32"/>
                <w:highlight w:val="blue"/>
              </w:rPr>
            </w:pPr>
            <w:r>
              <w:rPr>
                <w:color w:val="E5B8B7"/>
                <w:sz w:val="32"/>
                <w:szCs w:val="32"/>
                <w:highlight w:val="blue"/>
              </w:rPr>
              <w:t>1 чел. (Рекомендована школа 8 вида)</w:t>
            </w:r>
          </w:p>
        </w:tc>
      </w:tr>
    </w:tbl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tbl>
      <w:tblPr>
        <w:tblW w:w="0" w:type="auto"/>
        <w:tblCellSpacing w:w="2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0"/>
        <w:gridCol w:w="3230"/>
      </w:tblGrid>
      <w:tr w:rsidR="00531B40" w:rsidTr="00531B40">
        <w:trPr>
          <w:tblCellSpacing w:w="20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предмет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класс(2018 г.)</w:t>
            </w:r>
          </w:p>
        </w:tc>
      </w:tr>
      <w:tr w:rsidR="00531B40" w:rsidTr="00531B40">
        <w:trPr>
          <w:tblCellSpacing w:w="20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Русский язык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69%</w:t>
            </w:r>
          </w:p>
        </w:tc>
      </w:tr>
      <w:tr w:rsidR="00531B40" w:rsidTr="00531B40">
        <w:trPr>
          <w:tblCellSpacing w:w="20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Литературное чтение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87,5%</w:t>
            </w:r>
          </w:p>
        </w:tc>
      </w:tr>
      <w:tr w:rsidR="00531B40" w:rsidTr="00531B40">
        <w:trPr>
          <w:tblCellSpacing w:w="20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математика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75%</w:t>
            </w:r>
          </w:p>
        </w:tc>
      </w:tr>
      <w:tr w:rsidR="00531B40" w:rsidTr="00531B40">
        <w:trPr>
          <w:tblCellSpacing w:w="20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Окружающий мир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87,5%</w:t>
            </w:r>
          </w:p>
        </w:tc>
      </w:tr>
    </w:tbl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tbl>
      <w:tblPr>
        <w:tblW w:w="0" w:type="auto"/>
        <w:tblCellSpacing w:w="2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5"/>
        <w:gridCol w:w="4846"/>
      </w:tblGrid>
      <w:tr w:rsidR="00531B40" w:rsidTr="00531B40">
        <w:trPr>
          <w:tblCellSpacing w:w="20" w:type="dxa"/>
        </w:trPr>
        <w:tc>
          <w:tcPr>
            <w:tcW w:w="9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Показатели качества знаний</w:t>
            </w:r>
          </w:p>
        </w:tc>
      </w:tr>
      <w:tr w:rsidR="00531B40" w:rsidTr="00531B40">
        <w:trPr>
          <w:tblCellSpacing w:w="2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предмет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класс (2018г.)</w:t>
            </w:r>
          </w:p>
        </w:tc>
      </w:tr>
      <w:tr w:rsidR="00531B40" w:rsidTr="00531B40">
        <w:trPr>
          <w:tblCellSpacing w:w="2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Русский язык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65%</w:t>
            </w:r>
          </w:p>
        </w:tc>
      </w:tr>
      <w:tr w:rsidR="00531B40" w:rsidTr="00531B40">
        <w:trPr>
          <w:tblCellSpacing w:w="2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Литературное чтение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85%</w:t>
            </w:r>
          </w:p>
        </w:tc>
      </w:tr>
      <w:tr w:rsidR="00531B40" w:rsidTr="00531B40">
        <w:trPr>
          <w:tblCellSpacing w:w="2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математика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70%</w:t>
            </w:r>
          </w:p>
        </w:tc>
      </w:tr>
      <w:tr w:rsidR="00531B40" w:rsidTr="00531B40">
        <w:trPr>
          <w:tblCellSpacing w:w="2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Окружающий мир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B40" w:rsidRDefault="00531B40">
            <w:pPr>
              <w:pStyle w:val="a7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70%</w:t>
            </w:r>
          </w:p>
        </w:tc>
      </w:tr>
    </w:tbl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pStyle w:val="a7"/>
        <w:ind w:left="-851" w:firstLine="851"/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</w:p>
    <w:p w:rsidR="00531B40" w:rsidRDefault="00531B40" w:rsidP="00531B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№12</w:t>
      </w:r>
    </w:p>
    <w:p w:rsidR="00531B40" w:rsidRDefault="00531B40" w:rsidP="00531B40">
      <w:pPr>
        <w:spacing w:line="360" w:lineRule="auto"/>
        <w:rPr>
          <w:sz w:val="28"/>
          <w:szCs w:val="28"/>
        </w:rPr>
        <w:sectPr w:rsidR="00531B40">
          <w:pgSz w:w="11906" w:h="16838"/>
          <w:pgMar w:top="1134" w:right="850" w:bottom="1134" w:left="1701" w:header="708" w:footer="708" w:gutter="0"/>
          <w:cols w:space="720"/>
        </w:sectPr>
      </w:pPr>
    </w:p>
    <w:p w:rsidR="006D3C97" w:rsidRPr="00A53867" w:rsidRDefault="006D3C97" w:rsidP="00A53867">
      <w:pPr>
        <w:spacing w:after="200" w:line="360" w:lineRule="auto"/>
        <w:ind w:left="360"/>
        <w:rPr>
          <w:sz w:val="28"/>
          <w:szCs w:val="28"/>
        </w:rPr>
      </w:pPr>
    </w:p>
    <w:p w:rsidR="004D23B3" w:rsidRPr="00090B92" w:rsidRDefault="00681E13" w:rsidP="004D23B3">
      <w:pPr>
        <w:spacing w:line="360" w:lineRule="auto"/>
        <w:ind w:left="72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92952"/>
            <wp:effectExtent l="0" t="0" r="3175" b="1270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51A76" w:rsidRPr="00090B92" w:rsidRDefault="00151A76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522DF4" w:rsidRDefault="00522DF4" w:rsidP="00522D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Итоговый опрос учащихся о приоритетных видах деятельности по окончании занятий в кружке показал, что им были интересны все виды работы. Наиболее любимыми оказались музыка, изодеятельность и театральная деятельность.</w:t>
      </w:r>
    </w:p>
    <w:p w:rsidR="00151A76" w:rsidRPr="00090B92" w:rsidRDefault="00151A76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151A76" w:rsidRPr="00090B92" w:rsidRDefault="00151A76" w:rsidP="00151A76">
      <w:pPr>
        <w:spacing w:line="360" w:lineRule="auto"/>
        <w:ind w:left="720"/>
        <w:contextualSpacing/>
        <w:jc w:val="center"/>
        <w:rPr>
          <w:sz w:val="28"/>
          <w:szCs w:val="28"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DC2BB7" w:rsidRDefault="00DC2BB7" w:rsidP="009A5755">
      <w:pPr>
        <w:rPr>
          <w:noProof/>
        </w:rPr>
      </w:pPr>
    </w:p>
    <w:p w:rsidR="000F6421" w:rsidRDefault="000F6421" w:rsidP="009A5755"/>
    <w:p w:rsidR="00DC2BB7" w:rsidRDefault="00DC2BB7" w:rsidP="009A5755"/>
    <w:sectPr w:rsidR="00DC2BB7" w:rsidSect="005504AE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6B" w:rsidRDefault="007E2D6B" w:rsidP="009664CB">
      <w:r>
        <w:separator/>
      </w:r>
    </w:p>
  </w:endnote>
  <w:endnote w:type="continuationSeparator" w:id="1">
    <w:p w:rsidR="007E2D6B" w:rsidRDefault="007E2D6B" w:rsidP="00966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6B" w:rsidRDefault="007E2D6B" w:rsidP="009664CB">
      <w:r>
        <w:separator/>
      </w:r>
    </w:p>
  </w:footnote>
  <w:footnote w:type="continuationSeparator" w:id="1">
    <w:p w:rsidR="007E2D6B" w:rsidRDefault="007E2D6B" w:rsidP="009664CB">
      <w:r>
        <w:continuationSeparator/>
      </w:r>
    </w:p>
  </w:footnote>
  <w:footnote w:id="2">
    <w:p w:rsidR="009664CB" w:rsidRDefault="009664CB" w:rsidP="009664CB">
      <w:pPr>
        <w:pStyle w:val="a5"/>
      </w:pPr>
      <w:r>
        <w:rPr>
          <w:rStyle w:val="a4"/>
        </w:rPr>
        <w:footnoteRef/>
      </w:r>
      <w:r w:rsidRPr="00AD7E62">
        <w:rPr>
          <w:rStyle w:val="41"/>
          <w:rFonts w:eastAsiaTheme="minorHAnsi"/>
        </w:rPr>
        <w:t>Формирование универсальных учебных действий в основной школе: от действия к мысли.Система заданий : пособие для учителя /</w:t>
      </w:r>
      <w:r>
        <w:rPr>
          <w:rStyle w:val="41"/>
          <w:rFonts w:eastAsiaTheme="minorHAnsi"/>
        </w:rPr>
        <w:t>А.Г.А</w:t>
      </w:r>
      <w:r w:rsidRPr="00AD7E62">
        <w:rPr>
          <w:rStyle w:val="41"/>
          <w:rFonts w:eastAsiaTheme="minorHAnsi"/>
        </w:rPr>
        <w:t>смолов, Г.В.Берменская,И.А.Володарская и др.М.: Просвещение, 2010.</w:t>
      </w:r>
    </w:p>
  </w:footnote>
  <w:footnote w:id="3">
    <w:p w:rsidR="0078331D" w:rsidRPr="009B3C5D" w:rsidRDefault="0078331D" w:rsidP="0078331D">
      <w:pPr>
        <w:pStyle w:val="a5"/>
      </w:pPr>
      <w:r>
        <w:rPr>
          <w:rStyle w:val="a4"/>
        </w:rPr>
        <w:footnoteRef/>
      </w:r>
      <w:r>
        <w:t xml:space="preserve"> Мерзлякова О.П., Зуев П.В. Формирование ключевых компетенций учащихся в процессе обучения физике в школе. Методическое пособие для учителей. </w:t>
      </w:r>
      <w:r w:rsidRPr="009B3C5D">
        <w:t>/</w:t>
      </w:r>
      <w:r>
        <w:t>Екатеринбург.2009</w:t>
      </w:r>
    </w:p>
  </w:footnote>
  <w:footnote w:id="4">
    <w:p w:rsidR="0078331D" w:rsidRDefault="0078331D" w:rsidP="0078331D">
      <w:pPr>
        <w:pStyle w:val="a5"/>
      </w:pPr>
      <w:r>
        <w:rPr>
          <w:rStyle w:val="a4"/>
        </w:rPr>
        <w:footnoteRef/>
      </w:r>
      <w:r>
        <w:t>Мерзлякова,  О. П.  Формирование  ключевых  компетенций учащихся  на  основе  реализации  принципа  дополнительности в процессе  обучения физике  в школе:  Дис…канд.  пед.  наук  /</w:t>
      </w:r>
    </w:p>
    <w:p w:rsidR="0078331D" w:rsidRDefault="0078331D" w:rsidP="0078331D">
      <w:pPr>
        <w:pStyle w:val="a5"/>
      </w:pPr>
      <w:r>
        <w:t>О. П. Мерзлякова. – Екатеринбург, 2007. – 203с.</w:t>
      </w:r>
    </w:p>
  </w:footnote>
  <w:footnote w:id="5">
    <w:p w:rsidR="0078331D" w:rsidRPr="009B3C5D" w:rsidRDefault="0078331D" w:rsidP="0078331D">
      <w:pPr>
        <w:pStyle w:val="a5"/>
      </w:pPr>
      <w:r>
        <w:rPr>
          <w:rStyle w:val="a4"/>
        </w:rPr>
        <w:footnoteRef/>
      </w:r>
      <w:r>
        <w:t xml:space="preserve"> Хуторской А.В.</w:t>
      </w:r>
      <w:r w:rsidRPr="009B3C5D">
        <w:t xml:space="preserve"> "Определение общепредметного содержания и ключевых компетенций как характеристика нового подхода к конструированию образовательных стандартов" </w:t>
      </w:r>
      <w:r>
        <w:t xml:space="preserve">Стенограмма </w:t>
      </w:r>
      <w:r w:rsidRPr="009B3C5D">
        <w:t>http://www.eidos.ru/journal/2002/0423.htm</w:t>
      </w:r>
    </w:p>
    <w:p w:rsidR="0078331D" w:rsidRDefault="0078331D" w:rsidP="0078331D">
      <w:pPr>
        <w:pStyle w:val="a5"/>
      </w:pPr>
    </w:p>
  </w:footnote>
  <w:footnote w:id="6">
    <w:p w:rsidR="0078331D" w:rsidRDefault="0078331D" w:rsidP="0078331D">
      <w:pPr>
        <w:pStyle w:val="a5"/>
      </w:pPr>
      <w:r>
        <w:rPr>
          <w:rStyle w:val="a4"/>
        </w:rPr>
        <w:footnoteRef/>
      </w:r>
      <w:r>
        <w:t xml:space="preserve">Радионова,  Н. Ф.  Компетентностный  подход  в  педагогическом образовании [Электронный ресурс] / Н. Ф. Радионова, А. П. Тряпицына //  Электрон.  науч.  журн.  «Вестник  Омского  государственного </w:t>
      </w:r>
    </w:p>
    <w:p w:rsidR="0078331D" w:rsidRDefault="0078331D" w:rsidP="0078331D">
      <w:pPr>
        <w:pStyle w:val="a5"/>
      </w:pPr>
      <w:r>
        <w:t>педагогического университета», 2006.</w:t>
      </w:r>
    </w:p>
  </w:footnote>
  <w:footnote w:id="7">
    <w:p w:rsidR="006648D7" w:rsidRDefault="006648D7" w:rsidP="006648D7">
      <w:pPr>
        <w:pStyle w:val="a5"/>
      </w:pPr>
      <w:r>
        <w:rPr>
          <w:rStyle w:val="a4"/>
        </w:rPr>
        <w:footnoteRef/>
      </w:r>
      <w:r>
        <w:t xml:space="preserve"> Журнал «Музыкальная палитра» 2008 г., №2, С. 5</w:t>
      </w:r>
    </w:p>
  </w:footnote>
  <w:footnote w:id="8">
    <w:p w:rsidR="006648D7" w:rsidRDefault="006648D7" w:rsidP="006648D7">
      <w:pPr>
        <w:pStyle w:val="a5"/>
      </w:pPr>
      <w:r>
        <w:rPr>
          <w:rStyle w:val="a4"/>
        </w:rPr>
        <w:footnoteRef/>
      </w:r>
      <w:r>
        <w:t xml:space="preserve"> Сб. «Учите детей петь»/ сост. Т. М. Орлова, С.  И. Бекина. – М.: Просвещение, 1987. – 144 с.:ноты, С.41</w:t>
      </w:r>
    </w:p>
  </w:footnote>
  <w:footnote w:id="9">
    <w:p w:rsidR="006648D7" w:rsidRDefault="006648D7" w:rsidP="006648D7">
      <w:pPr>
        <w:pStyle w:val="a5"/>
      </w:pPr>
      <w:r>
        <w:rPr>
          <w:rStyle w:val="a4"/>
        </w:rPr>
        <w:footnoteRef/>
      </w:r>
      <w:r>
        <w:t xml:space="preserve"> Журнал «Музыкальная палитра», 2008, №2, С.6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78CD"/>
    <w:multiLevelType w:val="hybridMultilevel"/>
    <w:tmpl w:val="62B07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66F9"/>
    <w:multiLevelType w:val="hybridMultilevel"/>
    <w:tmpl w:val="2772C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829C3"/>
    <w:multiLevelType w:val="hybridMultilevel"/>
    <w:tmpl w:val="ABA0A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73AD9"/>
    <w:multiLevelType w:val="hybridMultilevel"/>
    <w:tmpl w:val="ACDE5AC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2973DC9"/>
    <w:multiLevelType w:val="hybridMultilevel"/>
    <w:tmpl w:val="1F509C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65373B"/>
    <w:multiLevelType w:val="hybridMultilevel"/>
    <w:tmpl w:val="0C5459B2"/>
    <w:lvl w:ilvl="0" w:tplc="879AC696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4F2D45"/>
    <w:multiLevelType w:val="hybridMultilevel"/>
    <w:tmpl w:val="37E0E86C"/>
    <w:lvl w:ilvl="0" w:tplc="2F8674D2">
      <w:start w:val="1"/>
      <w:numFmt w:val="decimal"/>
      <w:lvlText w:val="%1."/>
      <w:lvlJc w:val="left"/>
      <w:pPr>
        <w:ind w:left="2061" w:hanging="360"/>
      </w:pPr>
    </w:lvl>
    <w:lvl w:ilvl="1" w:tplc="04190019">
      <w:start w:val="1"/>
      <w:numFmt w:val="lowerLetter"/>
      <w:lvlText w:val="%2."/>
      <w:lvlJc w:val="left"/>
      <w:pPr>
        <w:ind w:left="2781" w:hanging="360"/>
      </w:pPr>
    </w:lvl>
    <w:lvl w:ilvl="2" w:tplc="0419001B">
      <w:start w:val="1"/>
      <w:numFmt w:val="lowerRoman"/>
      <w:lvlText w:val="%3."/>
      <w:lvlJc w:val="right"/>
      <w:pPr>
        <w:ind w:left="3501" w:hanging="180"/>
      </w:pPr>
    </w:lvl>
    <w:lvl w:ilvl="3" w:tplc="0419000F">
      <w:start w:val="1"/>
      <w:numFmt w:val="decimal"/>
      <w:lvlText w:val="%4."/>
      <w:lvlJc w:val="left"/>
      <w:pPr>
        <w:ind w:left="4221" w:hanging="360"/>
      </w:pPr>
    </w:lvl>
    <w:lvl w:ilvl="4" w:tplc="04190019">
      <w:start w:val="1"/>
      <w:numFmt w:val="lowerLetter"/>
      <w:lvlText w:val="%5."/>
      <w:lvlJc w:val="left"/>
      <w:pPr>
        <w:ind w:left="4941" w:hanging="360"/>
      </w:pPr>
    </w:lvl>
    <w:lvl w:ilvl="5" w:tplc="0419001B">
      <w:start w:val="1"/>
      <w:numFmt w:val="lowerRoman"/>
      <w:lvlText w:val="%6."/>
      <w:lvlJc w:val="right"/>
      <w:pPr>
        <w:ind w:left="5661" w:hanging="180"/>
      </w:pPr>
    </w:lvl>
    <w:lvl w:ilvl="6" w:tplc="0419000F">
      <w:start w:val="1"/>
      <w:numFmt w:val="decimal"/>
      <w:lvlText w:val="%7."/>
      <w:lvlJc w:val="left"/>
      <w:pPr>
        <w:ind w:left="6381" w:hanging="360"/>
      </w:pPr>
    </w:lvl>
    <w:lvl w:ilvl="7" w:tplc="04190019">
      <w:start w:val="1"/>
      <w:numFmt w:val="lowerLetter"/>
      <w:lvlText w:val="%8."/>
      <w:lvlJc w:val="left"/>
      <w:pPr>
        <w:ind w:left="7101" w:hanging="360"/>
      </w:pPr>
    </w:lvl>
    <w:lvl w:ilvl="8" w:tplc="0419001B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2F905A4A"/>
    <w:multiLevelType w:val="hybridMultilevel"/>
    <w:tmpl w:val="46BCF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31A3E"/>
    <w:multiLevelType w:val="hybridMultilevel"/>
    <w:tmpl w:val="F1308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80EDE"/>
    <w:multiLevelType w:val="hybridMultilevel"/>
    <w:tmpl w:val="1AD01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6F7F4B"/>
    <w:multiLevelType w:val="hybridMultilevel"/>
    <w:tmpl w:val="77C8BC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A6F71"/>
    <w:multiLevelType w:val="hybridMultilevel"/>
    <w:tmpl w:val="0CC6635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2">
    <w:nsid w:val="410467D6"/>
    <w:multiLevelType w:val="hybridMultilevel"/>
    <w:tmpl w:val="8BBA0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187411"/>
    <w:multiLevelType w:val="hybridMultilevel"/>
    <w:tmpl w:val="66EC0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365253"/>
    <w:multiLevelType w:val="hybridMultilevel"/>
    <w:tmpl w:val="FF8ADBD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28F22FF"/>
    <w:multiLevelType w:val="hybridMultilevel"/>
    <w:tmpl w:val="3CD2AE4E"/>
    <w:lvl w:ilvl="0" w:tplc="C1882A2E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hint="default"/>
      </w:rPr>
    </w:lvl>
    <w:lvl w:ilvl="1" w:tplc="879AC696">
      <w:start w:val="1"/>
      <w:numFmt w:val="decimal"/>
      <w:lvlText w:val="%2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BC4242"/>
    <w:multiLevelType w:val="hybridMultilevel"/>
    <w:tmpl w:val="5408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B63767"/>
    <w:multiLevelType w:val="hybridMultilevel"/>
    <w:tmpl w:val="622E03A0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515161F3"/>
    <w:multiLevelType w:val="hybridMultilevel"/>
    <w:tmpl w:val="CD34C4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435547"/>
    <w:multiLevelType w:val="hybridMultilevel"/>
    <w:tmpl w:val="36E67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E00FD"/>
    <w:multiLevelType w:val="hybridMultilevel"/>
    <w:tmpl w:val="C7F0C3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BB02E4F"/>
    <w:multiLevelType w:val="hybridMultilevel"/>
    <w:tmpl w:val="B27E3B3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5712FA"/>
    <w:multiLevelType w:val="hybridMultilevel"/>
    <w:tmpl w:val="B2FAC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7100B"/>
    <w:multiLevelType w:val="hybridMultilevel"/>
    <w:tmpl w:val="664C1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6339A"/>
    <w:multiLevelType w:val="hybridMultilevel"/>
    <w:tmpl w:val="B8228F1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8025283"/>
    <w:multiLevelType w:val="hybridMultilevel"/>
    <w:tmpl w:val="722801D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6CAD6E51"/>
    <w:multiLevelType w:val="hybridMultilevel"/>
    <w:tmpl w:val="B3FC546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1B871F6"/>
    <w:multiLevelType w:val="hybridMultilevel"/>
    <w:tmpl w:val="7A8CB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167B01"/>
    <w:multiLevelType w:val="hybridMultilevel"/>
    <w:tmpl w:val="5CCA2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923E5D"/>
    <w:multiLevelType w:val="hybridMultilevel"/>
    <w:tmpl w:val="3D24F9F4"/>
    <w:lvl w:ilvl="0" w:tplc="CD50EA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841D8"/>
    <w:multiLevelType w:val="hybridMultilevel"/>
    <w:tmpl w:val="6850437C"/>
    <w:lvl w:ilvl="0" w:tplc="95A66E8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7"/>
  </w:num>
  <w:num w:numId="3">
    <w:abstractNumId w:val="1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6"/>
  </w:num>
  <w:num w:numId="9">
    <w:abstractNumId w:val="11"/>
  </w:num>
  <w:num w:numId="10">
    <w:abstractNumId w:val="1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1"/>
  </w:num>
  <w:num w:numId="14">
    <w:abstractNumId w:val="24"/>
  </w:num>
  <w:num w:numId="15">
    <w:abstractNumId w:val="3"/>
  </w:num>
  <w:num w:numId="16">
    <w:abstractNumId w:val="14"/>
  </w:num>
  <w:num w:numId="17">
    <w:abstractNumId w:val="25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5"/>
  </w:num>
  <w:num w:numId="27">
    <w:abstractNumId w:val="12"/>
  </w:num>
  <w:num w:numId="28">
    <w:abstractNumId w:val="20"/>
  </w:num>
  <w:num w:numId="29">
    <w:abstractNumId w:val="9"/>
  </w:num>
  <w:num w:numId="30">
    <w:abstractNumId w:val="28"/>
  </w:num>
  <w:num w:numId="31">
    <w:abstractNumId w:val="29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755"/>
    <w:rsid w:val="00050625"/>
    <w:rsid w:val="0008589E"/>
    <w:rsid w:val="000B6676"/>
    <w:rsid w:val="000C46DF"/>
    <w:rsid w:val="000D10E7"/>
    <w:rsid w:val="000F2CE1"/>
    <w:rsid w:val="000F6421"/>
    <w:rsid w:val="00151A76"/>
    <w:rsid w:val="001A5AE2"/>
    <w:rsid w:val="001B43F0"/>
    <w:rsid w:val="001D3A31"/>
    <w:rsid w:val="002407B4"/>
    <w:rsid w:val="00271429"/>
    <w:rsid w:val="002A50C3"/>
    <w:rsid w:val="00305CA0"/>
    <w:rsid w:val="00363E65"/>
    <w:rsid w:val="003A2A53"/>
    <w:rsid w:val="003B7778"/>
    <w:rsid w:val="00425DBF"/>
    <w:rsid w:val="00461772"/>
    <w:rsid w:val="00471967"/>
    <w:rsid w:val="004D23B3"/>
    <w:rsid w:val="00522DF4"/>
    <w:rsid w:val="00531B40"/>
    <w:rsid w:val="005504AE"/>
    <w:rsid w:val="0059542D"/>
    <w:rsid w:val="006648D7"/>
    <w:rsid w:val="00681E13"/>
    <w:rsid w:val="006D3C97"/>
    <w:rsid w:val="007333BD"/>
    <w:rsid w:val="0078331D"/>
    <w:rsid w:val="007E2D6B"/>
    <w:rsid w:val="00881328"/>
    <w:rsid w:val="009617CC"/>
    <w:rsid w:val="009664CB"/>
    <w:rsid w:val="00987164"/>
    <w:rsid w:val="009A5755"/>
    <w:rsid w:val="009C1DB7"/>
    <w:rsid w:val="00A53867"/>
    <w:rsid w:val="00AA19DC"/>
    <w:rsid w:val="00BB1D46"/>
    <w:rsid w:val="00BC2C42"/>
    <w:rsid w:val="00C310C1"/>
    <w:rsid w:val="00C34DA6"/>
    <w:rsid w:val="00CD4A95"/>
    <w:rsid w:val="00CF4B30"/>
    <w:rsid w:val="00D32ADA"/>
    <w:rsid w:val="00DC2BB7"/>
    <w:rsid w:val="00E40DEC"/>
    <w:rsid w:val="00E60D3A"/>
    <w:rsid w:val="00EC26AC"/>
    <w:rsid w:val="00F50557"/>
    <w:rsid w:val="00FF3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1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AA19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19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AA19D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64CB"/>
    <w:pPr>
      <w:spacing w:before="100" w:beforeAutospacing="1" w:after="100" w:afterAutospacing="1"/>
    </w:pPr>
  </w:style>
  <w:style w:type="character" w:styleId="a4">
    <w:name w:val="footnote reference"/>
    <w:basedOn w:val="a0"/>
    <w:rsid w:val="009664CB"/>
    <w:rPr>
      <w:vertAlign w:val="superscript"/>
    </w:rPr>
  </w:style>
  <w:style w:type="paragraph" w:styleId="a5">
    <w:name w:val="footnote text"/>
    <w:basedOn w:val="a"/>
    <w:link w:val="a6"/>
    <w:rsid w:val="009664CB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9664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">
    <w:name w:val="Основной текст (4) + Курсив"/>
    <w:rsid w:val="009664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paragraph" w:styleId="a7">
    <w:name w:val="List Paragraph"/>
    <w:basedOn w:val="a"/>
    <w:uiPriority w:val="34"/>
    <w:qFormat/>
    <w:rsid w:val="006D3C97"/>
    <w:pPr>
      <w:ind w:left="720"/>
      <w:contextualSpacing/>
    </w:pPr>
  </w:style>
  <w:style w:type="paragraph" w:styleId="a8">
    <w:name w:val="caption"/>
    <w:basedOn w:val="a"/>
    <w:next w:val="a"/>
    <w:uiPriority w:val="35"/>
    <w:semiHidden/>
    <w:unhideWhenUsed/>
    <w:qFormat/>
    <w:rsid w:val="009617CC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AA19D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AA19D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A19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A19DC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9">
    <w:name w:val="ЦВР С"/>
    <w:rsid w:val="00AA19DC"/>
    <w:pPr>
      <w:spacing w:after="120" w:line="240" w:lineRule="auto"/>
      <w:ind w:firstLine="567"/>
      <w:jc w:val="both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paragraph" w:customStyle="1" w:styleId="11">
    <w:name w:val="Обычный1"/>
    <w:rsid w:val="00AA19DC"/>
    <w:pPr>
      <w:widowControl w:val="0"/>
      <w:spacing w:after="0" w:line="260" w:lineRule="auto"/>
      <w:ind w:firstLine="47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c0">
    <w:name w:val="c0"/>
    <w:basedOn w:val="a"/>
    <w:rsid w:val="00AA19DC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AA1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rsid w:val="00AA19DC"/>
  </w:style>
  <w:style w:type="paragraph" w:styleId="ac">
    <w:name w:val="header"/>
    <w:basedOn w:val="a"/>
    <w:link w:val="ad"/>
    <w:rsid w:val="00AA19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A19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AA19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A19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uiPriority w:val="99"/>
    <w:rsid w:val="00AA19DC"/>
    <w:rPr>
      <w:rFonts w:ascii="Times New Roman" w:hAnsi="Times New Roman" w:cs="Times New Roman"/>
      <w:sz w:val="16"/>
      <w:szCs w:val="16"/>
    </w:rPr>
  </w:style>
  <w:style w:type="character" w:customStyle="1" w:styleId="FontStyle76">
    <w:name w:val="Font Style76"/>
    <w:uiPriority w:val="99"/>
    <w:rsid w:val="00AA19D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78">
    <w:name w:val="Font Style78"/>
    <w:uiPriority w:val="99"/>
    <w:rsid w:val="00AA19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81">
    <w:name w:val="Font Style81"/>
    <w:uiPriority w:val="99"/>
    <w:rsid w:val="00AA19DC"/>
    <w:rPr>
      <w:rFonts w:ascii="Times New Roman" w:hAnsi="Times New Roman" w:cs="Times New Roman"/>
      <w:sz w:val="14"/>
      <w:szCs w:val="14"/>
    </w:rPr>
  </w:style>
  <w:style w:type="character" w:customStyle="1" w:styleId="apple-style-span">
    <w:name w:val="apple-style-span"/>
    <w:basedOn w:val="a0"/>
    <w:rsid w:val="00AA19DC"/>
  </w:style>
  <w:style w:type="character" w:styleId="af0">
    <w:name w:val="Hyperlink"/>
    <w:rsid w:val="00AA19DC"/>
    <w:rPr>
      <w:color w:val="0000FF"/>
      <w:u w:val="single"/>
    </w:rPr>
  </w:style>
  <w:style w:type="paragraph" w:styleId="af1">
    <w:name w:val="Body Text"/>
    <w:basedOn w:val="a"/>
    <w:link w:val="af2"/>
    <w:rsid w:val="00AA19DC"/>
    <w:rPr>
      <w:rFonts w:ascii="Arial" w:hAnsi="Arial"/>
      <w:color w:val="000000"/>
    </w:rPr>
  </w:style>
  <w:style w:type="character" w:customStyle="1" w:styleId="af2">
    <w:name w:val="Основной текст Знак"/>
    <w:basedOn w:val="a0"/>
    <w:link w:val="af1"/>
    <w:rsid w:val="00AA19DC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AA19DC"/>
    <w:pPr>
      <w:widowControl w:val="0"/>
      <w:autoSpaceDE w:val="0"/>
      <w:autoSpaceDN w:val="0"/>
      <w:adjustRightInd w:val="0"/>
    </w:pPr>
  </w:style>
  <w:style w:type="character" w:customStyle="1" w:styleId="FontStyle82">
    <w:name w:val="Font Style82"/>
    <w:uiPriority w:val="99"/>
    <w:rsid w:val="00AA19DC"/>
    <w:rPr>
      <w:rFonts w:ascii="Times New Roman" w:hAnsi="Times New Roman" w:cs="Times New Roman"/>
      <w:sz w:val="14"/>
      <w:szCs w:val="14"/>
    </w:rPr>
  </w:style>
  <w:style w:type="character" w:customStyle="1" w:styleId="FontStyle92">
    <w:name w:val="Font Style92"/>
    <w:uiPriority w:val="99"/>
    <w:rsid w:val="00AA19DC"/>
    <w:rPr>
      <w:rFonts w:ascii="Times New Roman" w:hAnsi="Times New Roman" w:cs="Times New Roman"/>
      <w:sz w:val="14"/>
      <w:szCs w:val="14"/>
    </w:rPr>
  </w:style>
  <w:style w:type="paragraph" w:styleId="af3">
    <w:name w:val="Balloon Text"/>
    <w:basedOn w:val="a"/>
    <w:link w:val="af4"/>
    <w:rsid w:val="00AA19DC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AA19DC"/>
    <w:rPr>
      <w:rFonts w:ascii="Tahoma" w:eastAsia="Times New Roman" w:hAnsi="Tahoma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AA19D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A19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19DC"/>
  </w:style>
  <w:style w:type="character" w:customStyle="1" w:styleId="c6">
    <w:name w:val="c6"/>
    <w:basedOn w:val="a0"/>
    <w:rsid w:val="00AA19DC"/>
  </w:style>
  <w:style w:type="character" w:customStyle="1" w:styleId="c6c18">
    <w:name w:val="c6 c18"/>
    <w:basedOn w:val="a0"/>
    <w:rsid w:val="00AA19DC"/>
  </w:style>
  <w:style w:type="paragraph" w:customStyle="1" w:styleId="c30c31">
    <w:name w:val="c30 c31"/>
    <w:basedOn w:val="a"/>
    <w:rsid w:val="00AA19DC"/>
    <w:pPr>
      <w:spacing w:before="100" w:beforeAutospacing="1" w:after="100" w:afterAutospacing="1"/>
    </w:pPr>
  </w:style>
  <w:style w:type="character" w:customStyle="1" w:styleId="c6c20">
    <w:name w:val="c6 c20"/>
    <w:basedOn w:val="a0"/>
    <w:rsid w:val="00AA19DC"/>
  </w:style>
  <w:style w:type="paragraph" w:customStyle="1" w:styleId="c16c60c125">
    <w:name w:val="c16 c60 c125"/>
    <w:basedOn w:val="a"/>
    <w:rsid w:val="00AA19DC"/>
    <w:pPr>
      <w:spacing w:before="100" w:beforeAutospacing="1" w:after="100" w:afterAutospacing="1"/>
    </w:pPr>
  </w:style>
  <w:style w:type="paragraph" w:customStyle="1" w:styleId="c16c180c182">
    <w:name w:val="c16 c180 c182"/>
    <w:basedOn w:val="a"/>
    <w:rsid w:val="00AA19DC"/>
    <w:pPr>
      <w:spacing w:before="100" w:beforeAutospacing="1" w:after="100" w:afterAutospacing="1"/>
    </w:pPr>
  </w:style>
  <w:style w:type="character" w:customStyle="1" w:styleId="c6c18c20">
    <w:name w:val="c6 c18 c20"/>
    <w:basedOn w:val="a0"/>
    <w:rsid w:val="00AA19DC"/>
  </w:style>
  <w:style w:type="paragraph" w:styleId="31">
    <w:name w:val="Body Text Indent 3"/>
    <w:basedOn w:val="a"/>
    <w:link w:val="32"/>
    <w:rsid w:val="00AA19D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A19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5">
    <w:name w:val="ЦВР Т"/>
    <w:rsid w:val="00AA19DC"/>
    <w:pPr>
      <w:spacing w:after="120" w:line="240" w:lineRule="auto"/>
      <w:ind w:firstLine="567"/>
      <w:jc w:val="both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styleId="af6">
    <w:name w:val="Strong"/>
    <w:basedOn w:val="a0"/>
    <w:uiPriority w:val="22"/>
    <w:qFormat/>
    <w:rsid w:val="00AA19DC"/>
    <w:rPr>
      <w:b/>
      <w:bCs/>
    </w:rPr>
  </w:style>
  <w:style w:type="paragraph" w:customStyle="1" w:styleId="Default">
    <w:name w:val="Default"/>
    <w:rsid w:val="00AA19D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sosh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igrsoch@mail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orff.ru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Приложение №9</a:t>
            </a:r>
          </a:p>
          <a:p>
            <a:pPr>
              <a:defRPr/>
            </a:pPr>
            <a:r>
              <a:rPr lang="ru-RU"/>
              <a:t>Итоговые результаты оценки уровня готовности детей к школьному обучению в МКОУ "Григорьевская СОШ" сентябрь</a:t>
            </a:r>
            <a:r>
              <a:rPr lang="ru-RU" baseline="0"/>
              <a:t> 2017/май 2018</a:t>
            </a:r>
            <a:endParaRPr lang="ru-RU"/>
          </a:p>
        </c:rich>
      </c:tx>
      <c:layout>
        <c:manualLayout>
          <c:xMode val="edge"/>
          <c:yMode val="edge"/>
          <c:x val="0.10147361296819039"/>
          <c:y val="1.3519098947583016E-2"/>
        </c:manualLayout>
      </c:layout>
    </c:title>
    <c:plotArea>
      <c:layout/>
      <c:barChart>
        <c:barDir val="col"/>
        <c:grouping val="clustered"/>
        <c:ser>
          <c:idx val="0"/>
          <c:order val="0"/>
          <c:val>
            <c:numRef>
              <c:f>Лист1!$B$3:$N$3</c:f>
              <c:numCache>
                <c:formatCode>General</c:formatCode>
                <c:ptCount val="13"/>
                <c:pt idx="0">
                  <c:v>2</c:v>
                </c:pt>
              </c:numCache>
            </c:numRef>
          </c:val>
        </c:ser>
        <c:ser>
          <c:idx val="1"/>
          <c:order val="1"/>
          <c:val>
            <c:numRef>
              <c:f>Лист1!$B$4:$N$4</c:f>
              <c:numCache>
                <c:formatCode>General</c:formatCode>
                <c:ptCount val="13"/>
                <c:pt idx="0">
                  <c:v>22</c:v>
                </c:pt>
                <c:pt idx="1">
                  <c:v>20</c:v>
                </c:pt>
                <c:pt idx="2">
                  <c:v>18</c:v>
                </c:pt>
                <c:pt idx="3">
                  <c:v>19</c:v>
                </c:pt>
                <c:pt idx="4">
                  <c:v>17</c:v>
                </c:pt>
                <c:pt idx="5">
                  <c:v>16</c:v>
                </c:pt>
                <c:pt idx="6">
                  <c:v>14</c:v>
                </c:pt>
                <c:pt idx="7">
                  <c:v>13</c:v>
                </c:pt>
                <c:pt idx="8">
                  <c:v>11</c:v>
                </c:pt>
                <c:pt idx="9">
                  <c:v>9</c:v>
                </c:pt>
                <c:pt idx="10">
                  <c:v>8</c:v>
                </c:pt>
                <c:pt idx="11">
                  <c:v>4</c:v>
                </c:pt>
                <c:pt idx="12">
                  <c:v>5</c:v>
                </c:pt>
              </c:numCache>
            </c:numRef>
          </c:val>
        </c:ser>
        <c:ser>
          <c:idx val="2"/>
          <c:order val="2"/>
          <c:val>
            <c:numRef>
              <c:f>Лист1!$B$5:$N$5</c:f>
              <c:numCache>
                <c:formatCode>General</c:formatCode>
                <c:ptCount val="13"/>
                <c:pt idx="0">
                  <c:v>25</c:v>
                </c:pt>
                <c:pt idx="1">
                  <c:v>22</c:v>
                </c:pt>
                <c:pt idx="2">
                  <c:v>19</c:v>
                </c:pt>
                <c:pt idx="3">
                  <c:v>21</c:v>
                </c:pt>
                <c:pt idx="4">
                  <c:v>22</c:v>
                </c:pt>
                <c:pt idx="5">
                  <c:v>22</c:v>
                </c:pt>
                <c:pt idx="6">
                  <c:v>23</c:v>
                </c:pt>
                <c:pt idx="7">
                  <c:v>22</c:v>
                </c:pt>
                <c:pt idx="8">
                  <c:v>20</c:v>
                </c:pt>
                <c:pt idx="9">
                  <c:v>21</c:v>
                </c:pt>
                <c:pt idx="10">
                  <c:v>24</c:v>
                </c:pt>
                <c:pt idx="11">
                  <c:v>15</c:v>
                </c:pt>
                <c:pt idx="12">
                  <c:v>14</c:v>
                </c:pt>
              </c:numCache>
            </c:numRef>
          </c:val>
        </c:ser>
        <c:axId val="101474304"/>
        <c:axId val="101475840"/>
      </c:barChart>
      <c:catAx>
        <c:axId val="101474304"/>
        <c:scaling>
          <c:orientation val="minMax"/>
        </c:scaling>
        <c:axPos val="b"/>
        <c:numFmt formatCode="General" sourceLinked="1"/>
        <c:tickLblPos val="nextTo"/>
        <c:crossAx val="101475840"/>
        <c:crosses val="autoZero"/>
        <c:auto val="1"/>
        <c:lblAlgn val="ctr"/>
        <c:lblOffset val="100"/>
      </c:catAx>
      <c:valAx>
        <c:axId val="10147584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</c:title>
        <c:numFmt formatCode="General" sourceLinked="1"/>
        <c:tickLblPos val="nextTo"/>
        <c:crossAx val="10147430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Приложение №10</a:t>
            </a:r>
          </a:p>
          <a:p>
            <a:pPr>
              <a:defRPr/>
            </a:pPr>
            <a:r>
              <a:rPr lang="ru-RU" sz="1600"/>
              <a:t>Познавательная активность младшего школьника</a:t>
            </a:r>
            <a:r>
              <a:rPr lang="ru-RU" sz="1600" baseline="0"/>
              <a:t> </a:t>
            </a:r>
          </a:p>
          <a:p>
            <a:pPr>
              <a:defRPr/>
            </a:pPr>
            <a:r>
              <a:rPr lang="ru-RU" sz="1600" baseline="0"/>
              <a:t>( по методике А.А. Горчинской) 2017/2018г. (по мнению учащихся)</a:t>
            </a:r>
            <a:endParaRPr lang="ru-RU" sz="1600"/>
          </a:p>
        </c:rich>
      </c:tx>
      <c:layout>
        <c:manualLayout>
          <c:xMode val="edge"/>
          <c:yMode val="edge"/>
          <c:x val="0.12040608131530728"/>
          <c:y val="2.8777106745152003E-2"/>
        </c:manualLayout>
      </c:layout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Лист1!$A$3:$K$3</c:f>
              <c:numCache>
                <c:formatCode>General</c:formatCode>
                <c:ptCount val="11"/>
                <c:pt idx="0">
                  <c:v>9</c:v>
                </c:pt>
                <c:pt idx="1">
                  <c:v>7</c:v>
                </c:pt>
                <c:pt idx="2">
                  <c:v>15</c:v>
                </c:pt>
                <c:pt idx="3">
                  <c:v>9</c:v>
                </c:pt>
                <c:pt idx="4">
                  <c:v>15</c:v>
                </c:pt>
                <c:pt idx="5">
                  <c:v>11</c:v>
                </c:pt>
                <c:pt idx="6">
                  <c:v>13</c:v>
                </c:pt>
                <c:pt idx="7">
                  <c:v>11</c:v>
                </c:pt>
                <c:pt idx="8">
                  <c:v>15</c:v>
                </c:pt>
                <c:pt idx="9">
                  <c:v>7</c:v>
                </c:pt>
                <c:pt idx="10">
                  <c:v>15</c:v>
                </c:pt>
              </c:numCache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Лист1!$A$4:$K$4</c:f>
              <c:numCache>
                <c:formatCode>0</c:formatCode>
                <c:ptCount val="11"/>
                <c:pt idx="0">
                  <c:v>13</c:v>
                </c:pt>
                <c:pt idx="1">
                  <c:v>19</c:v>
                </c:pt>
                <c:pt idx="2">
                  <c:v>21</c:v>
                </c:pt>
                <c:pt idx="3">
                  <c:v>17</c:v>
                </c:pt>
                <c:pt idx="4">
                  <c:v>25</c:v>
                </c:pt>
                <c:pt idx="5">
                  <c:v>23</c:v>
                </c:pt>
                <c:pt idx="6">
                  <c:v>19</c:v>
                </c:pt>
                <c:pt idx="7">
                  <c:v>25</c:v>
                </c:pt>
                <c:pt idx="8">
                  <c:v>25</c:v>
                </c:pt>
                <c:pt idx="9">
                  <c:v>19</c:v>
                </c:pt>
                <c:pt idx="10">
                  <c:v>25</c:v>
                </c:pt>
              </c:numCache>
            </c:numRef>
          </c:val>
        </c:ser>
        <c:axId val="101403648"/>
        <c:axId val="101462784"/>
      </c:barChart>
      <c:catAx>
        <c:axId val="101403648"/>
        <c:scaling>
          <c:orientation val="minMax"/>
        </c:scaling>
        <c:axPos val="b"/>
        <c:numFmt formatCode="General" sourceLinked="1"/>
        <c:tickLblPos val="nextTo"/>
        <c:crossAx val="101462784"/>
        <c:crosses val="autoZero"/>
        <c:auto val="1"/>
        <c:lblAlgn val="ctr"/>
        <c:lblOffset val="100"/>
      </c:catAx>
      <c:valAx>
        <c:axId val="1014627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</c:title>
        <c:numFmt formatCode="General" sourceLinked="1"/>
        <c:tickLblPos val="nextTo"/>
        <c:crossAx val="10140364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</a:t>
            </a:r>
            <a:r>
              <a:rPr lang="ru-RU" baseline="0"/>
              <a:t> результатов исследования внимания учащихся МКОУ "Григорьевская СОШ" по методике "Корректурная проба" Анфимов В.Л.(4 класс 2017/2018г)</a:t>
            </a:r>
            <a:endParaRPr lang="ru-RU"/>
          </a:p>
        </c:rich>
      </c:tx>
    </c:title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Лист1!$A$1</c:f>
              <c:strCache>
                <c:ptCount val="1"/>
                <c:pt idx="0">
                  <c:v>ряд1</c:v>
                </c:pt>
              </c:strCache>
            </c:strRef>
          </c:tx>
          <c:val>
            <c:numRef>
              <c:f>Лист1!$B$1:$K$1</c:f>
              <c:numCache>
                <c:formatCode>0%</c:formatCode>
                <c:ptCount val="10"/>
                <c:pt idx="0">
                  <c:v>0.60000000000000042</c:v>
                </c:pt>
                <c:pt idx="1">
                  <c:v>0.63000000000000045</c:v>
                </c:pt>
                <c:pt idx="2">
                  <c:v>0.73000000000000043</c:v>
                </c:pt>
                <c:pt idx="3">
                  <c:v>0.7000000000000004</c:v>
                </c:pt>
                <c:pt idx="4">
                  <c:v>0.56999999999999995</c:v>
                </c:pt>
                <c:pt idx="5">
                  <c:v>0.60000000000000042</c:v>
                </c:pt>
                <c:pt idx="6">
                  <c:v>0.59</c:v>
                </c:pt>
                <c:pt idx="7">
                  <c:v>0.25</c:v>
                </c:pt>
                <c:pt idx="8">
                  <c:v>0.78</c:v>
                </c:pt>
                <c:pt idx="9">
                  <c:v>0.56999999999999995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ряд2</c:v>
                </c:pt>
              </c:strCache>
            </c:strRef>
          </c:tx>
          <c:val>
            <c:numRef>
              <c:f>Лист1!$B$2:$K$2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ряд3</c:v>
                </c:pt>
              </c:strCache>
            </c:strRef>
          </c:tx>
          <c:val>
            <c:numRef>
              <c:f>Лист1!$B$3:$K$3</c:f>
              <c:numCache>
                <c:formatCode>0%</c:formatCode>
                <c:ptCount val="10"/>
                <c:pt idx="0">
                  <c:v>0.8200000000000004</c:v>
                </c:pt>
                <c:pt idx="1">
                  <c:v>0.81</c:v>
                </c:pt>
                <c:pt idx="2">
                  <c:v>0.81</c:v>
                </c:pt>
                <c:pt idx="3">
                  <c:v>0.98</c:v>
                </c:pt>
                <c:pt idx="4">
                  <c:v>0.9500000000000004</c:v>
                </c:pt>
                <c:pt idx="5">
                  <c:v>0.81</c:v>
                </c:pt>
                <c:pt idx="6">
                  <c:v>0.86000000000000043</c:v>
                </c:pt>
                <c:pt idx="7">
                  <c:v>0.59</c:v>
                </c:pt>
                <c:pt idx="8">
                  <c:v>0.93</c:v>
                </c:pt>
                <c:pt idx="9">
                  <c:v>0.7000000000000004</c:v>
                </c:pt>
              </c:numCache>
            </c:numRef>
          </c:val>
        </c:ser>
        <c:shape val="box"/>
        <c:axId val="105906176"/>
        <c:axId val="105907712"/>
        <c:axId val="105915264"/>
      </c:bar3DChart>
      <c:catAx>
        <c:axId val="105906176"/>
        <c:scaling>
          <c:orientation val="minMax"/>
        </c:scaling>
        <c:axPos val="b"/>
        <c:numFmt formatCode="General" sourceLinked="1"/>
        <c:tickLblPos val="nextTo"/>
        <c:crossAx val="105907712"/>
        <c:crosses val="autoZero"/>
        <c:auto val="1"/>
        <c:lblAlgn val="ctr"/>
        <c:lblOffset val="100"/>
      </c:catAx>
      <c:valAx>
        <c:axId val="105907712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</c:title>
        <c:numFmt formatCode="0%" sourceLinked="1"/>
        <c:tickLblPos val="nextTo"/>
        <c:crossAx val="105906176"/>
        <c:crosses val="autoZero"/>
        <c:crossBetween val="between"/>
      </c:valAx>
      <c:serAx>
        <c:axId val="1059152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907712"/>
        <c:crosses val="autoZero"/>
        <c:tickLblSkip val="2"/>
        <c:tickMarkSkip val="1"/>
      </c:serAx>
      <c:spPr>
        <a:noFill/>
        <a:ln w="25396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</a:t>
            </a:r>
            <a:r>
              <a:rPr lang="ru-RU" baseline="0"/>
              <a:t> результатов исследования памяти учащихся МКОУ "Григорьевская СОШ" по методике Лурия(3/4 класс 2017/2018г.)</a:t>
            </a:r>
            <a:endParaRPr lang="ru-RU"/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val>
            <c:numRef>
              <c:f>Лист1!$A$3:$K$3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val>
            <c:numRef>
              <c:f>Лист1!$A$4:$J$4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3</c:v>
                </c:pt>
                <c:pt idx="7">
                  <c:v>2</c:v>
                </c:pt>
                <c:pt idx="8">
                  <c:v>6</c:v>
                </c:pt>
                <c:pt idx="9">
                  <c:v>7</c:v>
                </c:pt>
              </c:numCache>
            </c:numRef>
          </c:val>
        </c:ser>
        <c:ser>
          <c:idx val="2"/>
          <c:order val="2"/>
          <c:val>
            <c:numRef>
              <c:f>Лист1!$A$5:$J$5</c:f>
              <c:numCache>
                <c:formatCode>General</c:formatCode>
                <c:ptCount val="10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</c:numCache>
            </c:numRef>
          </c:val>
        </c:ser>
        <c:shape val="box"/>
        <c:axId val="100040064"/>
        <c:axId val="101409920"/>
        <c:axId val="0"/>
      </c:bar3DChart>
      <c:catAx>
        <c:axId val="100040064"/>
        <c:scaling>
          <c:orientation val="minMax"/>
        </c:scaling>
        <c:axPos val="b"/>
        <c:numFmt formatCode="General" sourceLinked="1"/>
        <c:tickLblPos val="nextTo"/>
        <c:crossAx val="101409920"/>
        <c:crosses val="autoZero"/>
        <c:auto val="1"/>
        <c:lblAlgn val="ctr"/>
        <c:lblOffset val="100"/>
      </c:catAx>
      <c:valAx>
        <c:axId val="101409920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</c:title>
        <c:numFmt formatCode="General" sourceLinked="1"/>
        <c:tickLblPos val="nextTo"/>
        <c:crossAx val="100040064"/>
        <c:crosses val="autoZero"/>
        <c:crossBetween val="between"/>
      </c:valAx>
      <c:spPr>
        <a:noFill/>
        <a:ln w="25396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 результатов диагностики приоритетных видов деятельности обучающихся МКОУ "Григорьевская СОШ" по опросу Малышевой С.В. (4 класс.2018)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Лист1!$A$3:$E$3</c:f>
              <c:strCache>
                <c:ptCount val="5"/>
                <c:pt idx="0">
                  <c:v>Музыка</c:v>
                </c:pt>
                <c:pt idx="1">
                  <c:v>Изодеятельность</c:v>
                </c:pt>
                <c:pt idx="2">
                  <c:v>Театральная деятельность</c:v>
                </c:pt>
                <c:pt idx="3">
                  <c:v>Литература</c:v>
                </c:pt>
                <c:pt idx="4">
                  <c:v>Танцевальная деятельность</c:v>
                </c:pt>
              </c:strCache>
            </c:strRef>
          </c:cat>
          <c:val>
            <c:numRef>
              <c:f>Лист1!$A$4:$E$4</c:f>
              <c:numCache>
                <c:formatCode>0%</c:formatCode>
                <c:ptCount val="5"/>
                <c:pt idx="0">
                  <c:v>0.36000000000000021</c:v>
                </c:pt>
                <c:pt idx="1">
                  <c:v>0.25</c:v>
                </c:pt>
                <c:pt idx="2">
                  <c:v>0.2100000000000001</c:v>
                </c:pt>
                <c:pt idx="3">
                  <c:v>7.0000000000000021E-2</c:v>
                </c:pt>
                <c:pt idx="4">
                  <c:v>0.11</c:v>
                </c:pt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121</Pages>
  <Words>20004</Words>
  <Characters>114027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7</cp:revision>
  <dcterms:created xsi:type="dcterms:W3CDTF">2018-10-14T22:08:00Z</dcterms:created>
  <dcterms:modified xsi:type="dcterms:W3CDTF">2019-05-21T10:45:00Z</dcterms:modified>
</cp:coreProperties>
</file>