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81" w:rsidRPr="00BB2781" w:rsidRDefault="00BB2781" w:rsidP="00BB278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BB2781">
        <w:rPr>
          <w:rFonts w:ascii="Times New Roman" w:hAnsi="Times New Roman" w:cs="Times New Roman"/>
          <w:b/>
          <w:sz w:val="32"/>
        </w:rPr>
        <w:t>ПЛАН  4 квартал 2015 года</w:t>
      </w:r>
    </w:p>
    <w:p w:rsidR="00BB2781" w:rsidRPr="00BB2781" w:rsidRDefault="00BB2781" w:rsidP="00BB278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B2781" w:rsidRPr="0093428E" w:rsidRDefault="00BB2781" w:rsidP="00BB2781">
      <w:pPr>
        <w:pStyle w:val="a3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1977"/>
        <w:gridCol w:w="1682"/>
        <w:gridCol w:w="2174"/>
      </w:tblGrid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Расширенные родительские собрания «Дети и безопасность»</w:t>
            </w:r>
          </w:p>
        </w:tc>
        <w:tc>
          <w:tcPr>
            <w:tcW w:w="1977" w:type="dxa"/>
            <w:vAlign w:val="center"/>
          </w:tcPr>
          <w:p w:rsidR="00BB2781" w:rsidRPr="00BB2781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  <w:p w:rsidR="00BB2781" w:rsidRPr="00BB2781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BB2781" w:rsidRPr="00BB2781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74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77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ГОЧС и </w:t>
            </w:r>
            <w:proofErr w:type="gram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ОУ</w:t>
            </w:r>
          </w:p>
        </w:tc>
        <w:tc>
          <w:tcPr>
            <w:tcW w:w="1682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сентября-15 октября 2015 </w:t>
            </w:r>
          </w:p>
        </w:tc>
        <w:tc>
          <w:tcPr>
            <w:tcW w:w="2174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Муниципальное расширенное родительское собрание «Дети и безопасность»</w:t>
            </w:r>
          </w:p>
        </w:tc>
        <w:tc>
          <w:tcPr>
            <w:tcW w:w="1977" w:type="dxa"/>
            <w:vAlign w:val="center"/>
          </w:tcPr>
          <w:p w:rsidR="00BB2781" w:rsidRPr="00BB2781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BB2781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B2781" w:rsidRPr="00BB2781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74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Е.В.Сальникова</w:t>
            </w:r>
            <w:proofErr w:type="spellEnd"/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312749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этап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конкурса «Юннат-2015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Л.В.Курицына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Смотр – конкурс школьных музеев и краеведческих комнат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Л.В.Курицына</w:t>
            </w:r>
            <w:proofErr w:type="spellEnd"/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Заседание Совета РДОО «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Импульс»</w:t>
            </w:r>
            <w:proofErr w:type="gram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чеба</w:t>
            </w:r>
            <w:proofErr w:type="spell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лидеров РДОО «Импульс» (мастер-классы, заседание кураторов детского объединения).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учителя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Е.В. Сальникова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профориентации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Ганюшкина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жизни: профилактика правонарушений, организация досуга несовершеннолетних»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лучшее образовательное учреждение по природоохранной работе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Л.В.Курицына</w:t>
            </w:r>
            <w:proofErr w:type="spellEnd"/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на лучший учебно-опытный участок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Л.В.Курицына</w:t>
            </w:r>
            <w:proofErr w:type="spellEnd"/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977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</w:t>
            </w:r>
            <w:r w:rsidRPr="00BB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ГОЧС и </w:t>
            </w:r>
            <w:proofErr w:type="gram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82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октября-15 ноября 2015 </w:t>
            </w:r>
          </w:p>
        </w:tc>
        <w:tc>
          <w:tcPr>
            <w:tcW w:w="2174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Всероссийские игры «Русский медвежонок» «Кит», «Золотое руно», «Британский бульдог», «Кенгуру», «</w:t>
            </w:r>
            <w:proofErr w:type="spellStart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4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Конференция районного детского общественного объ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динения «Импульс». Молодежный танцевальный марафон «Мы выбираем жизнь!»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Месячник по борьбе с наркоманией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по защите прав ребенка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Выпуск газеты «Импульс»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МБОУ ДОД «ЦДОД района»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Т.П. Жигалева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конференция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Л.В. Курицына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Школьный и муниципальный этапы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-декабрь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Хлебникова </w:t>
            </w:r>
          </w:p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Ганюшкина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людей на водных объектах</w:t>
            </w:r>
          </w:p>
        </w:tc>
        <w:tc>
          <w:tcPr>
            <w:tcW w:w="1977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Главы МО района, МКУ «Отдел по делам ГОЧС и </w:t>
            </w:r>
            <w:proofErr w:type="gram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82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 xml:space="preserve">15 ноября-15 декабря 2015 </w:t>
            </w:r>
          </w:p>
        </w:tc>
        <w:tc>
          <w:tcPr>
            <w:tcW w:w="2174" w:type="dxa"/>
            <w:vAlign w:val="center"/>
          </w:tcPr>
          <w:p w:rsidR="00BB2781" w:rsidRPr="00BB2781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81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правонарушений среди несовершеннолетних в системе образования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Самойлова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детей-инвалидов «Мир вокруг нас»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Трифонова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Единая неделя краеведения 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«За здоровый образ жизни» (формирование у учащихся мотивации на ведение здорового образа жизни)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посвященные профилактике вредных привычек и 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5C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администрации ОУ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младших школьников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BB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center"/>
          </w:tcPr>
          <w:p w:rsidR="00BB2781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Хлебникова </w:t>
            </w:r>
          </w:p>
          <w:p w:rsidR="00BB2781" w:rsidRPr="00D05235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Ганюшкина</w:t>
            </w:r>
          </w:p>
        </w:tc>
      </w:tr>
      <w:tr w:rsidR="00BB2781" w:rsidRPr="00D05235" w:rsidTr="005C267F">
        <w:trPr>
          <w:jc w:val="center"/>
        </w:trPr>
        <w:tc>
          <w:tcPr>
            <w:tcW w:w="3161" w:type="dxa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противопожарную тему</w:t>
            </w:r>
          </w:p>
        </w:tc>
        <w:tc>
          <w:tcPr>
            <w:tcW w:w="1977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682" w:type="dxa"/>
            <w:vAlign w:val="center"/>
          </w:tcPr>
          <w:p w:rsidR="00BB2781" w:rsidRPr="00D05235" w:rsidRDefault="00BB2781" w:rsidP="00BB27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 w:rsidR="00BB2781" w:rsidRPr="00D05235" w:rsidRDefault="00BB2781" w:rsidP="005C26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235">
              <w:rPr>
                <w:rFonts w:ascii="Times New Roman" w:hAnsi="Times New Roman" w:cs="Times New Roman"/>
                <w:sz w:val="24"/>
                <w:szCs w:val="24"/>
              </w:rPr>
              <w:t>М.В. Бирюков</w:t>
            </w:r>
          </w:p>
        </w:tc>
      </w:tr>
    </w:tbl>
    <w:p w:rsidR="009775BA" w:rsidRDefault="009775BA"/>
    <w:sectPr w:rsidR="009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81"/>
    <w:rsid w:val="009775BA"/>
    <w:rsid w:val="00B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2015-09-21T12:03:00Z</dcterms:created>
  <dcterms:modified xsi:type="dcterms:W3CDTF">2015-09-21T12:07:00Z</dcterms:modified>
</cp:coreProperties>
</file>