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C4" w:rsidRPr="0062051B" w:rsidRDefault="007E5DC4" w:rsidP="007E5DC4">
      <w:pPr>
        <w:pStyle w:val="a6"/>
        <w:jc w:val="center"/>
        <w:rPr>
          <w:b/>
          <w:sz w:val="28"/>
          <w:szCs w:val="28"/>
        </w:rPr>
      </w:pPr>
      <w:r w:rsidRPr="0062051B">
        <w:rPr>
          <w:b/>
          <w:sz w:val="28"/>
          <w:szCs w:val="28"/>
        </w:rPr>
        <w:t>МУНИЦИПАЛЬНОЕ ОБЩЕОБРАЗОВАТЕЛЬНОЕ УЧРЕЖДЕНИЕ СЕМЁНОВСКАЯ СРЕДНЯЯ ОБЩЕОБРАЗОВАТЕЛЬНАЯ ШКОЛА</w:t>
      </w:r>
    </w:p>
    <w:p w:rsidR="007E5DC4" w:rsidRDefault="007E5DC4" w:rsidP="007E5DC4">
      <w:pPr>
        <w:pStyle w:val="a6"/>
        <w:jc w:val="center"/>
      </w:pPr>
    </w:p>
    <w:p w:rsidR="007E5DC4" w:rsidRDefault="007E5DC4" w:rsidP="007E5DC4">
      <w:pPr>
        <w:pStyle w:val="a6"/>
        <w:jc w:val="center"/>
      </w:pPr>
    </w:p>
    <w:p w:rsidR="007E5DC4" w:rsidRDefault="0062051B" w:rsidP="0062051B">
      <w:pPr>
        <w:pStyle w:val="a6"/>
        <w:jc w:val="center"/>
      </w:pPr>
      <w:r>
        <w:t xml:space="preserve">                                                                 </w:t>
      </w:r>
      <w:proofErr w:type="gramStart"/>
      <w:r w:rsidR="007E5DC4">
        <w:t>Утверждена</w:t>
      </w:r>
      <w:proofErr w:type="gramEnd"/>
      <w:r w:rsidR="007E5DC4">
        <w:t xml:space="preserve"> рабочей группой</w:t>
      </w:r>
    </w:p>
    <w:p w:rsidR="007E5DC4" w:rsidRDefault="0062051B" w:rsidP="0062051B">
      <w:pPr>
        <w:pStyle w:val="a6"/>
        <w:jc w:val="center"/>
      </w:pPr>
      <w:r>
        <w:t xml:space="preserve">                                       </w:t>
      </w:r>
      <w:r w:rsidR="007E5DC4">
        <w:t xml:space="preserve">Протокол № </w:t>
      </w:r>
      <w:proofErr w:type="gramStart"/>
      <w:r w:rsidR="007E5DC4">
        <w:t>от</w:t>
      </w:r>
      <w:proofErr w:type="gramEnd"/>
    </w:p>
    <w:p w:rsidR="007E5DC4" w:rsidRDefault="0062051B" w:rsidP="0062051B">
      <w:pPr>
        <w:pStyle w:val="a6"/>
        <w:jc w:val="center"/>
      </w:pPr>
      <w:r>
        <w:t xml:space="preserve">                              </w:t>
      </w:r>
      <w:r w:rsidR="007E5DC4">
        <w:t>Приказ №</w:t>
      </w:r>
    </w:p>
    <w:p w:rsidR="007E5DC4" w:rsidRDefault="007E5DC4" w:rsidP="0062051B">
      <w:pPr>
        <w:pStyle w:val="a6"/>
        <w:jc w:val="right"/>
      </w:pPr>
      <w:r>
        <w:t>Директор школы                             /</w:t>
      </w:r>
      <w:proofErr w:type="spellStart"/>
      <w:r>
        <w:t>О.В.Шилова</w:t>
      </w:r>
      <w:proofErr w:type="spellEnd"/>
      <w:r>
        <w:t>/</w:t>
      </w:r>
    </w:p>
    <w:p w:rsidR="007E5DC4" w:rsidRDefault="007E5DC4" w:rsidP="007E5DC4">
      <w:pPr>
        <w:pStyle w:val="a6"/>
        <w:jc w:val="center"/>
      </w:pPr>
    </w:p>
    <w:p w:rsidR="007E5DC4" w:rsidRDefault="007E5DC4" w:rsidP="007E5DC4">
      <w:pPr>
        <w:pStyle w:val="a6"/>
        <w:jc w:val="center"/>
      </w:pPr>
    </w:p>
    <w:p w:rsidR="007E5DC4" w:rsidRDefault="007E5DC4" w:rsidP="007E5DC4">
      <w:pPr>
        <w:pStyle w:val="a6"/>
        <w:jc w:val="center"/>
      </w:pPr>
    </w:p>
    <w:p w:rsidR="007E5DC4" w:rsidRDefault="007E5DC4" w:rsidP="007E5DC4">
      <w:pPr>
        <w:pStyle w:val="a6"/>
        <w:jc w:val="center"/>
      </w:pPr>
    </w:p>
    <w:p w:rsidR="007E5DC4" w:rsidRDefault="007E5DC4" w:rsidP="007E5DC4">
      <w:pPr>
        <w:pStyle w:val="a6"/>
        <w:jc w:val="center"/>
      </w:pPr>
    </w:p>
    <w:p w:rsidR="007E5DC4" w:rsidRDefault="007E5DC4" w:rsidP="007E5DC4">
      <w:pPr>
        <w:pStyle w:val="a6"/>
        <w:jc w:val="center"/>
      </w:pPr>
    </w:p>
    <w:p w:rsidR="007E5DC4" w:rsidRDefault="007E5DC4" w:rsidP="007E5DC4">
      <w:pPr>
        <w:pStyle w:val="a6"/>
        <w:jc w:val="center"/>
      </w:pPr>
    </w:p>
    <w:p w:rsidR="007E5DC4" w:rsidRPr="0062051B" w:rsidRDefault="007E5DC4" w:rsidP="007E5DC4">
      <w:pPr>
        <w:pStyle w:val="a6"/>
        <w:jc w:val="center"/>
        <w:rPr>
          <w:b/>
          <w:sz w:val="36"/>
          <w:szCs w:val="36"/>
        </w:rPr>
      </w:pPr>
      <w:r w:rsidRPr="0062051B">
        <w:rPr>
          <w:b/>
          <w:sz w:val="36"/>
          <w:szCs w:val="36"/>
        </w:rPr>
        <w:t>Рабочая программа по внеурочной деятельности по ФГОС нового поколения «Я в школе»</w:t>
      </w:r>
    </w:p>
    <w:p w:rsidR="007E5DC4" w:rsidRPr="0062051B" w:rsidRDefault="00293089" w:rsidP="007E5DC4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>Возра</w:t>
      </w:r>
      <w:r w:rsidR="007E5DC4" w:rsidRPr="0062051B">
        <w:rPr>
          <w:sz w:val="36"/>
          <w:szCs w:val="36"/>
        </w:rPr>
        <w:t>ст детей -7-11 лет</w:t>
      </w:r>
    </w:p>
    <w:p w:rsidR="007E5DC4" w:rsidRPr="0062051B" w:rsidRDefault="00293089" w:rsidP="007E5DC4">
      <w:pPr>
        <w:pStyle w:val="a6"/>
        <w:jc w:val="center"/>
        <w:rPr>
          <w:sz w:val="36"/>
          <w:szCs w:val="36"/>
        </w:rPr>
      </w:pPr>
      <w:r>
        <w:rPr>
          <w:sz w:val="36"/>
          <w:szCs w:val="36"/>
        </w:rPr>
        <w:t>Срок реали</w:t>
      </w:r>
      <w:r w:rsidR="007E5DC4" w:rsidRPr="0062051B">
        <w:rPr>
          <w:sz w:val="36"/>
          <w:szCs w:val="36"/>
        </w:rPr>
        <w:t>зации – 4 года</w:t>
      </w: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1B" w:rsidRDefault="0062051B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089" w:rsidRDefault="00293089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1B" w:rsidRDefault="0062051B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1B" w:rsidRDefault="0062051B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1B" w:rsidRDefault="0062051B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1B" w:rsidRDefault="0062051B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51B" w:rsidRDefault="0062051B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кружка Каткова Наталья Викторовна</w:t>
      </w: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C4" w:rsidRDefault="007E5DC4" w:rsidP="005210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Pr="00996E1E" w:rsidRDefault="00E63B04" w:rsidP="00521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63B04" w:rsidRPr="00996E1E" w:rsidRDefault="007E5DC4" w:rsidP="00521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Направление программы – психологическое сопровождение детей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Данная программа направлена на</w:t>
      </w:r>
      <w:r w:rsidRPr="00996E1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комплексного психолого-педагогического сопровождения отдельной группы детей (в данном </w:t>
      </w:r>
      <w:r w:rsidR="00996E1E" w:rsidRPr="00996E1E">
        <w:rPr>
          <w:rFonts w:ascii="Times New Roman" w:hAnsi="Times New Roman" w:cs="Times New Roman"/>
          <w:color w:val="000000"/>
          <w:sz w:val="28"/>
          <w:szCs w:val="28"/>
        </w:rPr>
        <w:t>случае, детей</w:t>
      </w:r>
      <w:r w:rsidRPr="00996E1E">
        <w:rPr>
          <w:rFonts w:ascii="Times New Roman" w:hAnsi="Times New Roman" w:cs="Times New Roman"/>
          <w:color w:val="000000"/>
          <w:sz w:val="28"/>
          <w:szCs w:val="28"/>
        </w:rPr>
        <w:t xml:space="preserve">, обучающихся по новой программе «Перспективная школа»). 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1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дает возможность отслеживать процесс развития, заниматься глубокой и всесторонней как профилактической, так и развивающей работой в зоне ближайшего развития детей определенного возраста, осуществлять индивидуальную поддержку тех, кто в ней нуждается. 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1E">
        <w:rPr>
          <w:rFonts w:ascii="Times New Roman" w:hAnsi="Times New Roman" w:cs="Times New Roman"/>
          <w:color w:val="000000"/>
          <w:sz w:val="28"/>
          <w:szCs w:val="28"/>
        </w:rPr>
        <w:t>Психолог становится полноправным участником образовательного процесса. У него появляется возможность тесно сотрудничать с педагогами в решении проблем и задач развития конкретных детей и ученического коллектива в целом, прежде всего - с классным руководителем.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E5DC4" w:rsidRPr="00996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комплексное психолого-педагогическое сопровождение учащихся и ученического коллектива в образовательном процессе.</w:t>
      </w:r>
    </w:p>
    <w:p w:rsidR="00E63B04" w:rsidRP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ЗАДАЧИ ОБУЧАЮЩИЕ</w:t>
      </w:r>
      <w:r w:rsidR="00E63B04" w:rsidRPr="00996E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 xml:space="preserve">- формировать интерес к проводимым занятиям, способствующим приобретению и развитию навыков общения, познавательных процессов, адаптации к школе.                           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ЗАДАЧИ ВОСПИТАТЕЛЬНЫЕ: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 xml:space="preserve">- формировать навыки общения; 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 xml:space="preserve">- корректировать трудности поведения и характера; 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ЗАДАЧИ РАЗВИВАЮЩИЕ: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1E">
        <w:rPr>
          <w:rFonts w:ascii="Times New Roman" w:hAnsi="Times New Roman" w:cs="Times New Roman"/>
          <w:sz w:val="28"/>
          <w:szCs w:val="28"/>
        </w:rPr>
        <w:t>- развивать у детей, такие познавательных процессы как</w:t>
      </w:r>
      <w:r w:rsidR="00996E1E">
        <w:rPr>
          <w:rFonts w:ascii="Times New Roman" w:hAnsi="Times New Roman" w:cs="Times New Roman"/>
          <w:sz w:val="28"/>
          <w:szCs w:val="28"/>
        </w:rPr>
        <w:t>: внимание, воображение,</w:t>
      </w:r>
      <w:r w:rsidRPr="00996E1E">
        <w:rPr>
          <w:rFonts w:ascii="Times New Roman" w:hAnsi="Times New Roman" w:cs="Times New Roman"/>
          <w:sz w:val="28"/>
          <w:szCs w:val="28"/>
        </w:rPr>
        <w:t xml:space="preserve"> память, мышление;   </w:t>
      </w:r>
      <w:proofErr w:type="gramEnd"/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 xml:space="preserve">   - повышать уровень интеллектуального и эмоционального развития ребенка.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МОТИВАЦИОННЫЕ: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 xml:space="preserve">-создать комфортную обстановку на занятиях, благоприятные условия для адаптации учащихся; </w:t>
      </w:r>
    </w:p>
    <w:p w:rsidR="00996E1E" w:rsidRP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ЗАДАЧИ СОЦИАЛЬНО - ПСИХОЛОГИЧЕСКИЕ: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формирование общественной активности, самореализация в обществе.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Учитывая психологические особенности учащихся в работе должны использоваться следующие формы: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фронтальная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-групповая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-индивидуальная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работы: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-наблюдение;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-беседа;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6E1E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996E1E">
        <w:rPr>
          <w:rFonts w:ascii="Times New Roman" w:hAnsi="Times New Roman" w:cs="Times New Roman"/>
          <w:sz w:val="28"/>
          <w:szCs w:val="28"/>
        </w:rPr>
        <w:t xml:space="preserve"> –  метод моделирования системы социальных отношений в наглядно-действенной форме в особых игровых условиях;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6E1E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996E1E">
        <w:rPr>
          <w:rFonts w:ascii="Times New Roman" w:hAnsi="Times New Roman" w:cs="Times New Roman"/>
          <w:sz w:val="28"/>
          <w:szCs w:val="28"/>
        </w:rPr>
        <w:t xml:space="preserve"> – метод гармонизации развития личности через развитие способностей самовыражения и самопознания;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-тренинг – метод обучения ребенка адекватным формам поведения в проблемных ситуациях;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6E1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96E1E">
        <w:rPr>
          <w:rFonts w:ascii="Times New Roman" w:hAnsi="Times New Roman" w:cs="Times New Roman"/>
          <w:sz w:val="28"/>
          <w:szCs w:val="28"/>
        </w:rPr>
        <w:t xml:space="preserve"> – невербальный метод групповой терапии, в основе которой лежит использование двигательной экспрессии;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-метод социальной терапии – метод психологического воздействия, основанный на использовании социального принятия, признания, социального одобрения и положительной оценки ребенка значимым социальным окружением – как взрослыми, так и сверстниками.</w:t>
      </w:r>
    </w:p>
    <w:p w:rsid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УЧЕБНОГО ЗАНЯТИЯ:</w:t>
      </w:r>
    </w:p>
    <w:p w:rsidR="00E63B04" w:rsidRP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3B04" w:rsidRPr="00996E1E">
        <w:rPr>
          <w:rFonts w:ascii="Times New Roman" w:hAnsi="Times New Roman" w:cs="Times New Roman"/>
          <w:sz w:val="28"/>
          <w:szCs w:val="28"/>
        </w:rPr>
        <w:t>-й этап – организационный. На этом этапе происходит информирование родителей и классного руководителя о предстоящей работе.</w:t>
      </w:r>
    </w:p>
    <w:p w:rsidR="00E63B04" w:rsidRP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B04" w:rsidRPr="00996E1E">
        <w:rPr>
          <w:rFonts w:ascii="Times New Roman" w:hAnsi="Times New Roman" w:cs="Times New Roman"/>
          <w:sz w:val="28"/>
          <w:szCs w:val="28"/>
        </w:rPr>
        <w:t>–ой этап – ориентировочный – исследование обстановки и правил поведения на занятии, в ходе которого происходит эмоциональное объединение участников группы.</w:t>
      </w:r>
    </w:p>
    <w:p w:rsidR="00E63B04" w:rsidRP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B04" w:rsidRPr="00996E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63B04" w:rsidRPr="00996E1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63B04" w:rsidRPr="00996E1E">
        <w:rPr>
          <w:rFonts w:ascii="Times New Roman" w:hAnsi="Times New Roman" w:cs="Times New Roman"/>
          <w:sz w:val="28"/>
          <w:szCs w:val="28"/>
        </w:rPr>
        <w:t xml:space="preserve"> этап – развивающий – в ходе него решаются основные задачи работы.</w:t>
      </w:r>
    </w:p>
    <w:p w:rsidR="00E63B04" w:rsidRPr="00996E1E" w:rsidRDefault="00996E1E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B04" w:rsidRPr="00996E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63B04" w:rsidRPr="00996E1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63B04" w:rsidRPr="00996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63B04" w:rsidRPr="00996E1E">
        <w:rPr>
          <w:rFonts w:ascii="Times New Roman" w:hAnsi="Times New Roman" w:cs="Times New Roman"/>
          <w:sz w:val="28"/>
          <w:szCs w:val="28"/>
        </w:rPr>
        <w:t>закрепляющий</w:t>
      </w:r>
      <w:proofErr w:type="gramEnd"/>
      <w:r w:rsidR="00E63B04" w:rsidRPr="00996E1E">
        <w:rPr>
          <w:rFonts w:ascii="Times New Roman" w:hAnsi="Times New Roman" w:cs="Times New Roman"/>
          <w:sz w:val="28"/>
          <w:szCs w:val="28"/>
        </w:rPr>
        <w:t xml:space="preserve"> – происходит оценка эффективности проведенной работы.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ДАННОЙ ПРОГРАММЫ.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способствование полноценному психическому и личностному развитию ребенка с помощью различных методов работы. Особенности предлагаемой коррекционно-развивающей работы с детьми заключаются в том, что детские проблемы подчас имеют менее длительную историю развития в силу относительно малого количества прожитых лет; к т</w:t>
      </w:r>
      <w:r w:rsidR="00996E1E">
        <w:rPr>
          <w:rFonts w:ascii="Times New Roman" w:hAnsi="Times New Roman" w:cs="Times New Roman"/>
          <w:sz w:val="28"/>
          <w:szCs w:val="28"/>
        </w:rPr>
        <w:t xml:space="preserve">ому же развивающийся организм, </w:t>
      </w:r>
      <w:r w:rsidRPr="00996E1E">
        <w:rPr>
          <w:rFonts w:ascii="Times New Roman" w:hAnsi="Times New Roman" w:cs="Times New Roman"/>
          <w:sz w:val="28"/>
          <w:szCs w:val="28"/>
        </w:rPr>
        <w:t xml:space="preserve">личность ребенка имеют массу компенсаторных адаптивных возможностей, что позволяет педагогу </w:t>
      </w:r>
      <w:proofErr w:type="gramStart"/>
      <w:r w:rsidRPr="00996E1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96E1E">
        <w:rPr>
          <w:rFonts w:ascii="Times New Roman" w:hAnsi="Times New Roman" w:cs="Times New Roman"/>
          <w:sz w:val="28"/>
          <w:szCs w:val="28"/>
        </w:rPr>
        <w:t>сихологу  более гибко подходить к вопросам исправления искажений развития: учет возрастных особенностей детей позволяет выявлять трудности на ранних этапах их становления или даже предупреждать их появления,  проводя профилактическую работу.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E1E">
        <w:rPr>
          <w:rFonts w:ascii="Times New Roman" w:hAnsi="Times New Roman" w:cs="Times New Roman"/>
          <w:sz w:val="28"/>
          <w:szCs w:val="28"/>
        </w:rPr>
        <w:t>Предполагаемым результатом работы должна стать положительная динамика личностного развития каждого воспитанника</w:t>
      </w:r>
      <w:r w:rsidR="00892559" w:rsidRPr="00996E1E">
        <w:rPr>
          <w:rFonts w:ascii="Times New Roman" w:hAnsi="Times New Roman" w:cs="Times New Roman"/>
          <w:sz w:val="28"/>
          <w:szCs w:val="28"/>
        </w:rPr>
        <w:t>,</w:t>
      </w:r>
      <w:r w:rsidRPr="00996E1E">
        <w:rPr>
          <w:rFonts w:ascii="Times New Roman" w:hAnsi="Times New Roman" w:cs="Times New Roman"/>
          <w:sz w:val="28"/>
          <w:szCs w:val="28"/>
        </w:rPr>
        <w:t xml:space="preserve"> которая определяется расширением круга знаний и умений ребенка, повышением уровня его интеллектуального и эмоционального развития, коммуникативной и творческой активности, самоопределения в выборе дальнейших занятий.</w:t>
      </w:r>
      <w:proofErr w:type="gramEnd"/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ФОРМЫ ПРОВЕРКИ И САМОПРОВЕРКИ</w:t>
      </w:r>
      <w:proofErr w:type="gramStart"/>
      <w:r w:rsidRPr="00996E1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</w:t>
      </w:r>
      <w:r w:rsidR="00996E1E">
        <w:rPr>
          <w:rFonts w:ascii="Times New Roman" w:hAnsi="Times New Roman" w:cs="Times New Roman"/>
          <w:sz w:val="28"/>
          <w:szCs w:val="28"/>
        </w:rPr>
        <w:t xml:space="preserve"> </w:t>
      </w:r>
      <w:r w:rsidRPr="00996E1E">
        <w:rPr>
          <w:rFonts w:ascii="Times New Roman" w:hAnsi="Times New Roman" w:cs="Times New Roman"/>
          <w:sz w:val="28"/>
          <w:szCs w:val="28"/>
        </w:rPr>
        <w:t>отслеживание динамики личностного и эмоционального развития ребенка по результатам диагностики и проведенной коррекционно – развивающей работы.</w:t>
      </w:r>
    </w:p>
    <w:p w:rsidR="00996E1E" w:rsidRDefault="00996E1E" w:rsidP="00744307">
      <w:pPr>
        <w:widowControl w:val="0"/>
        <w:shd w:val="clear" w:color="auto" w:fill="FFFFFF"/>
        <w:autoSpaceDE w:val="0"/>
        <w:autoSpaceDN w:val="0"/>
        <w:adjustRightInd w:val="0"/>
        <w:ind w:firstLineChars="205" w:firstLine="4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ОБЪЕДИНЕНИЯ: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работы подобного рода;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необходимая литература по разделам программы;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диагностический инструментарий, соответствующий возрасту ребенка.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Вся работа направлена на повышение качества дополнительного образования в области  психолого-педагогического сопровождения детей, обучающихся в условиях новых государственных стандартов.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 ПРОЦЕССА ПСИХОЛОГИЧЕСКОГО СОПРОВОЖДЕНИЯ УЧАЩИХСЯ.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Предполагаемая программа рассчитана на группу детей в возрасте от 7 до 11 лет, она разработана с учетом возрастных особенностей детей и включает занятия различной тематики, способствующие разностороннему развитию детей.</w:t>
      </w:r>
    </w:p>
    <w:p w:rsid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</w:t>
      </w:r>
      <w:r w:rsidR="00892559" w:rsidRPr="00996E1E">
        <w:rPr>
          <w:rFonts w:ascii="Times New Roman" w:hAnsi="Times New Roman" w:cs="Times New Roman"/>
          <w:b/>
          <w:bCs/>
          <w:sz w:val="28"/>
          <w:szCs w:val="28"/>
        </w:rPr>
        <w:t>ПРОГРАММА «Я</w:t>
      </w:r>
      <w:r w:rsidR="00744307" w:rsidRPr="00996E1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63B04" w:rsidRPr="00996E1E" w:rsidRDefault="00744307" w:rsidP="00996E1E">
      <w:pPr>
        <w:widowControl w:val="0"/>
        <w:shd w:val="clear" w:color="auto" w:fill="FFFFFF"/>
        <w:autoSpaceDE w:val="0"/>
        <w:autoSpaceDN w:val="0"/>
        <w:adjustRightInd w:val="0"/>
        <w:ind w:firstLineChars="205" w:firstLine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E1E">
        <w:rPr>
          <w:rFonts w:ascii="Times New Roman" w:hAnsi="Times New Roman" w:cs="Times New Roman"/>
          <w:b/>
          <w:bCs/>
          <w:sz w:val="28"/>
          <w:szCs w:val="28"/>
        </w:rPr>
        <w:t>рассчитана</w:t>
      </w:r>
      <w:proofErr w:type="gramEnd"/>
      <w:r w:rsidRPr="00996E1E">
        <w:rPr>
          <w:rFonts w:ascii="Times New Roman" w:hAnsi="Times New Roman" w:cs="Times New Roman"/>
          <w:b/>
          <w:bCs/>
          <w:sz w:val="28"/>
          <w:szCs w:val="28"/>
        </w:rPr>
        <w:t xml:space="preserve"> на 4</w:t>
      </w:r>
      <w:r w:rsidR="00E63B04" w:rsidRPr="00996E1E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обучения:</w:t>
      </w:r>
    </w:p>
    <w:p w:rsidR="00E63B04" w:rsidRPr="00996E1E" w:rsidRDefault="00744307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1-ый год –  по</w:t>
      </w:r>
      <w:r w:rsidR="00996E1E">
        <w:rPr>
          <w:rFonts w:ascii="Times New Roman" w:hAnsi="Times New Roman" w:cs="Times New Roman"/>
          <w:sz w:val="28"/>
          <w:szCs w:val="28"/>
        </w:rPr>
        <w:t xml:space="preserve"> </w:t>
      </w:r>
      <w:r w:rsidRPr="00996E1E">
        <w:rPr>
          <w:rFonts w:ascii="Times New Roman" w:hAnsi="Times New Roman" w:cs="Times New Roman"/>
          <w:sz w:val="28"/>
          <w:szCs w:val="28"/>
        </w:rPr>
        <w:t xml:space="preserve">1 часу </w:t>
      </w:r>
      <w:r w:rsidR="00E63B04" w:rsidRPr="00996E1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63B04" w:rsidRPr="00996E1E" w:rsidRDefault="00744307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 xml:space="preserve">2- </w:t>
      </w:r>
      <w:proofErr w:type="gramStart"/>
      <w:r w:rsidRPr="00996E1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96E1E">
        <w:rPr>
          <w:rFonts w:ascii="Times New Roman" w:hAnsi="Times New Roman" w:cs="Times New Roman"/>
          <w:sz w:val="28"/>
          <w:szCs w:val="28"/>
        </w:rPr>
        <w:t xml:space="preserve"> год – по 1 часу </w:t>
      </w:r>
      <w:r w:rsidR="00E63B04" w:rsidRPr="00996E1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63B04" w:rsidRPr="00996E1E" w:rsidRDefault="00744307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 xml:space="preserve">3-ий год – по 1 часу </w:t>
      </w:r>
      <w:r w:rsidR="00E63B04" w:rsidRPr="00996E1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744307" w:rsidRPr="00996E1E" w:rsidRDefault="00744307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4-ый год – по 1 часу в неделю.</w:t>
      </w:r>
    </w:p>
    <w:p w:rsidR="00A343C5" w:rsidRDefault="00A343C5" w:rsidP="00996E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3C5" w:rsidRDefault="00E63B04" w:rsidP="00996E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данной программы </w:t>
      </w:r>
    </w:p>
    <w:p w:rsidR="00E63B04" w:rsidRPr="00996E1E" w:rsidRDefault="00E63B04" w:rsidP="00996E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E1E">
        <w:rPr>
          <w:rFonts w:ascii="Times New Roman" w:hAnsi="Times New Roman" w:cs="Times New Roman"/>
          <w:b/>
          <w:bCs/>
          <w:sz w:val="28"/>
          <w:szCs w:val="28"/>
        </w:rPr>
        <w:t>используются следующие типы занятий:</w:t>
      </w:r>
    </w:p>
    <w:p w:rsidR="00E63B04" w:rsidRPr="00996E1E" w:rsidRDefault="00E63B04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психологическое просвещение;</w:t>
      </w:r>
    </w:p>
    <w:p w:rsidR="00E63B04" w:rsidRPr="00996E1E" w:rsidRDefault="00E63B04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E63B04" w:rsidRPr="00996E1E" w:rsidRDefault="00E63B04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коррекционно</w:t>
      </w:r>
      <w:r w:rsidR="00A343C5">
        <w:rPr>
          <w:rFonts w:ascii="Times New Roman" w:hAnsi="Times New Roman" w:cs="Times New Roman"/>
          <w:sz w:val="28"/>
          <w:szCs w:val="28"/>
        </w:rPr>
        <w:t xml:space="preserve"> </w:t>
      </w:r>
      <w:r w:rsidRPr="00996E1E">
        <w:rPr>
          <w:rFonts w:ascii="Times New Roman" w:hAnsi="Times New Roman" w:cs="Times New Roman"/>
          <w:sz w:val="28"/>
          <w:szCs w:val="28"/>
        </w:rPr>
        <w:t>- развивающая работа;</w:t>
      </w:r>
    </w:p>
    <w:p w:rsidR="00E63B04" w:rsidRPr="00996E1E" w:rsidRDefault="00E63B04" w:rsidP="00904D3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6E1E">
        <w:rPr>
          <w:rFonts w:ascii="Times New Roman" w:hAnsi="Times New Roman" w:cs="Times New Roman"/>
          <w:sz w:val="28"/>
          <w:szCs w:val="28"/>
        </w:rPr>
        <w:t>- психологическое консультирование.</w:t>
      </w:r>
    </w:p>
    <w:p w:rsidR="00E63B04" w:rsidRPr="00002AFA" w:rsidRDefault="00E63B04" w:rsidP="00002AFA">
      <w:pPr>
        <w:rPr>
          <w:rFonts w:ascii="Times New Roman" w:hAnsi="Times New Roman" w:cs="Times New Roman"/>
          <w:sz w:val="24"/>
          <w:szCs w:val="24"/>
        </w:rPr>
      </w:pPr>
    </w:p>
    <w:p w:rsidR="00E63B04" w:rsidRPr="00002AFA" w:rsidRDefault="00E63B04" w:rsidP="00002AFA">
      <w:pPr>
        <w:rPr>
          <w:rFonts w:ascii="Times New Roman" w:hAnsi="Times New Roman" w:cs="Times New Roman"/>
          <w:sz w:val="24"/>
          <w:szCs w:val="24"/>
        </w:rPr>
      </w:pP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Грецов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А.В. Тренинг общения. – СПб</w:t>
      </w:r>
      <w:proofErr w:type="gram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proofErr w:type="gramEnd"/>
      <w:r w:rsidRPr="00A343C5">
        <w:rPr>
          <w:rFonts w:ascii="Times New Roman" w:hAnsi="Times New Roman" w:cs="Times New Roman"/>
          <w:b/>
          <w:bCs/>
          <w:sz w:val="28"/>
          <w:szCs w:val="28"/>
        </w:rPr>
        <w:t>Питер,2009</w:t>
      </w: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2. Груздева Ю.В.,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Богачкина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Н.А. «Классные часы с психологом. 1 – 4 классы». – М.: «Глобус», 2009</w:t>
      </w: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Истратова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О.Н. «Практикум по детской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психокоррекции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>: игры, упражнения, техники» - Ростов-н</w:t>
      </w:r>
      <w:proofErr w:type="gram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Дону «Феникс», 2010</w:t>
      </w: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>4. Костяк Т.В. «Психологическая адаптация первоклассников» - М.: «Академия», 2008</w:t>
      </w: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>5. Макеева Т.Г. «Тестируем детей» - психологический практикум - Ростов-н</w:t>
      </w:r>
      <w:proofErr w:type="gram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Дону «Феникс», 2008</w:t>
      </w: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6. Программа занятий для детей 4-7 лет в учреждении дополнительного образования. Авторы: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Анако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С.Р., Артюшина Л.А.,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Войнилович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Т.Е.,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Зинатуллина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В.С., Зорина Л.Г., Калякина В.Н., Назарова Н.А.,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Низова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С.В., Перевозчикова Е.А.,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Поцелуева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С.И., Шишкова С.Е. – Дворец детского и юношеского творчества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A343C5">
        <w:rPr>
          <w:rFonts w:ascii="Times New Roman" w:hAnsi="Times New Roman" w:cs="Times New Roman"/>
          <w:b/>
          <w:bCs/>
          <w:sz w:val="28"/>
          <w:szCs w:val="28"/>
        </w:rPr>
        <w:t>ладимира</w:t>
      </w:r>
      <w:proofErr w:type="spellEnd"/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Прутченков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А.С. «Школа жизни».- М. «Новая цивилизация», Педагогическое общество России, 2000</w:t>
      </w:r>
    </w:p>
    <w:p w:rsidR="00E63B04" w:rsidRPr="00A343C5" w:rsidRDefault="00E63B04" w:rsidP="00A343C5">
      <w:pPr>
        <w:pStyle w:val="a4"/>
        <w:tabs>
          <w:tab w:val="left" w:pos="687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A343C5">
        <w:rPr>
          <w:rFonts w:ascii="Times New Roman" w:hAnsi="Times New Roman" w:cs="Times New Roman"/>
          <w:b/>
          <w:bCs/>
          <w:sz w:val="28"/>
          <w:szCs w:val="28"/>
        </w:rPr>
        <w:t>Слободяник</w:t>
      </w:r>
      <w:proofErr w:type="spellEnd"/>
      <w:r w:rsidRPr="00A343C5">
        <w:rPr>
          <w:rFonts w:ascii="Times New Roman" w:hAnsi="Times New Roman" w:cs="Times New Roman"/>
          <w:b/>
          <w:bCs/>
          <w:sz w:val="28"/>
          <w:szCs w:val="28"/>
        </w:rPr>
        <w:t xml:space="preserve"> Н.П. «Психологическая помощь школьникам с проблемами в обучении»: практическое пособие. – М.: Айрис – пресс, 2003</w:t>
      </w:r>
    </w:p>
    <w:p w:rsidR="00E63B04" w:rsidRDefault="00E63B04" w:rsidP="00FE1C88">
      <w:pPr>
        <w:pStyle w:val="a4"/>
        <w:tabs>
          <w:tab w:val="left" w:pos="687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Pr="00A343C5" w:rsidRDefault="00892559" w:rsidP="00892559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- ТЕМАТИЧЕСКИЙ ПЛАН</w:t>
      </w:r>
    </w:p>
    <w:p w:rsidR="00892559" w:rsidRPr="00A343C5" w:rsidRDefault="00892559" w:rsidP="00892559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C5">
        <w:rPr>
          <w:rFonts w:ascii="Times New Roman" w:hAnsi="Times New Roman" w:cs="Times New Roman"/>
          <w:b/>
          <w:bCs/>
          <w:sz w:val="28"/>
          <w:szCs w:val="28"/>
        </w:rPr>
        <w:t>содержани</w:t>
      </w:r>
      <w:bookmarkStart w:id="0" w:name="_GoBack"/>
      <w:bookmarkEnd w:id="0"/>
      <w:r w:rsidRPr="00A343C5">
        <w:rPr>
          <w:rFonts w:ascii="Times New Roman" w:hAnsi="Times New Roman" w:cs="Times New Roman"/>
          <w:b/>
          <w:bCs/>
          <w:sz w:val="28"/>
          <w:szCs w:val="28"/>
        </w:rPr>
        <w:t>е занятий первого года обучения</w:t>
      </w:r>
    </w:p>
    <w:tbl>
      <w:tblPr>
        <w:tblW w:w="14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4883"/>
        <w:gridCol w:w="1403"/>
        <w:gridCol w:w="1268"/>
        <w:gridCol w:w="1261"/>
        <w:gridCol w:w="1261"/>
        <w:gridCol w:w="1261"/>
        <w:gridCol w:w="1261"/>
        <w:gridCol w:w="1261"/>
      </w:tblGrid>
      <w:tr w:rsidR="00892559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83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2" w:type="dxa"/>
            <w:gridSpan w:val="3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92559" w:rsidRPr="00D935C3" w:rsidTr="00996E1E">
        <w:trPr>
          <w:gridAfter w:val="4"/>
          <w:wAfter w:w="5044" w:type="dxa"/>
        </w:trPr>
        <w:tc>
          <w:tcPr>
            <w:tcW w:w="5639" w:type="dxa"/>
            <w:gridSpan w:val="2"/>
            <w:vMerge w:val="restart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268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еория</w:t>
            </w:r>
          </w:p>
        </w:tc>
        <w:tc>
          <w:tcPr>
            <w:tcW w:w="1261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892559" w:rsidRPr="00D935C3" w:rsidTr="00996E1E">
        <w:trPr>
          <w:gridAfter w:val="4"/>
          <w:wAfter w:w="5044" w:type="dxa"/>
        </w:trPr>
        <w:tc>
          <w:tcPr>
            <w:tcW w:w="5639" w:type="dxa"/>
            <w:gridSpan w:val="2"/>
            <w:vMerge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559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</w:t>
            </w:r>
          </w:p>
        </w:tc>
        <w:tc>
          <w:tcPr>
            <w:tcW w:w="1403" w:type="dxa"/>
          </w:tcPr>
          <w:p w:rsidR="00892559" w:rsidRPr="00D935C3" w:rsidRDefault="005B5C95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892559" w:rsidRPr="00902336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892559" w:rsidRDefault="00892559" w:rsidP="00996E1E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2559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892559" w:rsidRPr="00D935C3" w:rsidRDefault="00892559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892559" w:rsidRPr="00D935C3" w:rsidRDefault="005B5C95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психологической готовности к школе</w:t>
            </w:r>
          </w:p>
        </w:tc>
        <w:tc>
          <w:tcPr>
            <w:tcW w:w="1403" w:type="dxa"/>
          </w:tcPr>
          <w:p w:rsidR="00892559" w:rsidRPr="00D935C3" w:rsidRDefault="005B5C95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892559" w:rsidRDefault="00892559" w:rsidP="00996E1E">
            <w:pPr>
              <w:jc w:val="center"/>
            </w:pPr>
            <w:r w:rsidRPr="009F43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892559" w:rsidRDefault="00892559" w:rsidP="00996E1E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2559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892559" w:rsidRPr="00D935C3" w:rsidRDefault="00892559" w:rsidP="00996E1E">
            <w:pPr>
              <w:tabs>
                <w:tab w:val="left" w:pos="105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ОКТЯБРЬ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DF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5B5C95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5B5C95" w:rsidRPr="00D935C3" w:rsidRDefault="005B5C95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5B5C95" w:rsidRPr="00D935C3" w:rsidRDefault="005B5C95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это я!</w:t>
            </w:r>
          </w:p>
        </w:tc>
        <w:tc>
          <w:tcPr>
            <w:tcW w:w="1403" w:type="dxa"/>
          </w:tcPr>
          <w:p w:rsidR="005B5C95" w:rsidRPr="00D935C3" w:rsidRDefault="005B5C95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B5C95" w:rsidRPr="00D935C3" w:rsidRDefault="005B5C95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B5C95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Чувственное восприятие себя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9F43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902336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BA005A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свой портрет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2010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НОЯБРЬ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DF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имена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9F43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я похож на других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9F43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Pr="0044487F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174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DF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 партнёру</w:t>
            </w:r>
          </w:p>
        </w:tc>
        <w:tc>
          <w:tcPr>
            <w:tcW w:w="1403" w:type="dxa"/>
          </w:tcPr>
          <w:p w:rsidR="00BA005A" w:rsidRPr="003C0685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средства понимания: интонация</w:t>
            </w:r>
          </w:p>
        </w:tc>
        <w:tc>
          <w:tcPr>
            <w:tcW w:w="1403" w:type="dxa"/>
          </w:tcPr>
          <w:p w:rsidR="00BA005A" w:rsidRPr="003C0685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5E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5E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средства понимания: мимика</w:t>
            </w:r>
          </w:p>
        </w:tc>
        <w:tc>
          <w:tcPr>
            <w:tcW w:w="1403" w:type="dxa"/>
          </w:tcPr>
          <w:p w:rsidR="00BA005A" w:rsidRPr="003C0685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9F43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ЯНВАРЬ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DF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средство понимания: пантомимика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гриме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Pr="0044487F" w:rsidRDefault="00DF2B7F" w:rsidP="0099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Default="00DF2B7F" w:rsidP="00996E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40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55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554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ФЕВРАЛЬ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DF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друг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занятие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я такой!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BA005A" w:rsidRPr="00B54D6D" w:rsidRDefault="00BA005A" w:rsidP="0099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A005A" w:rsidRPr="00B54D6D" w:rsidRDefault="00BA005A" w:rsidP="0099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5A" w:rsidRPr="00D935C3" w:rsidTr="00996E1E">
        <w:trPr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DF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261" w:type="dxa"/>
          </w:tcPr>
          <w:p w:rsidR="00BA005A" w:rsidRPr="00D935C3" w:rsidRDefault="00BA005A" w:rsidP="00996E1E">
            <w:pPr>
              <w:spacing w:after="0" w:line="240" w:lineRule="auto"/>
            </w:pPr>
          </w:p>
        </w:tc>
        <w:tc>
          <w:tcPr>
            <w:tcW w:w="1261" w:type="dxa"/>
          </w:tcPr>
          <w:p w:rsidR="00BA005A" w:rsidRPr="00D935C3" w:rsidRDefault="00BA005A" w:rsidP="00996E1E">
            <w:pPr>
              <w:spacing w:after="0" w:line="240" w:lineRule="auto"/>
            </w:pP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пространственного восприятия (методика «Узнавание фигур», «Домик»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Н.И.Гуткиной</w:t>
            </w:r>
            <w:proofErr w:type="spellEnd"/>
            <w:proofErr w:type="gramEnd"/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произвольного внимания и регуляции деятельности (методика «Графический узор»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Н.В.Бабкиной</w:t>
            </w:r>
            <w:proofErr w:type="spellEnd"/>
            <w:proofErr w:type="gramEnd"/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1815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АПРЕЛЬ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DF2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умственного развития (методика «Исключение лишнего»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BA005A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DF2B7F" w:rsidP="00996E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сформированности учебной мотиваци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опросника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Л.И.Божович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МАЙ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 – 8 часов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школьник?</w:t>
            </w:r>
          </w:p>
        </w:tc>
        <w:tc>
          <w:tcPr>
            <w:tcW w:w="1403" w:type="dxa"/>
          </w:tcPr>
          <w:p w:rsidR="00BA005A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Default="00DF2B7F" w:rsidP="00996E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Default="00DF2B7F" w:rsidP="00996E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распорядок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Pr="0050186C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05A" w:rsidRPr="00D935C3" w:rsidTr="00996E1E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ИЮНЬ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 – 8 часов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правила</w:t>
            </w:r>
          </w:p>
        </w:tc>
        <w:tc>
          <w:tcPr>
            <w:tcW w:w="1403" w:type="dxa"/>
          </w:tcPr>
          <w:p w:rsidR="00BA005A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Default="00DF2B7F" w:rsidP="00996E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Default="00DF2B7F" w:rsidP="00996E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BA005A" w:rsidRDefault="00BA005A" w:rsidP="00996E1E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A005A" w:rsidRDefault="00BA005A" w:rsidP="00996E1E">
            <w:pPr>
              <w:jc w:val="center"/>
            </w:pPr>
            <w:r>
              <w:t>1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756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BA005A" w:rsidRPr="00D935C3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03" w:type="dxa"/>
          </w:tcPr>
          <w:p w:rsidR="00BA005A" w:rsidRPr="00902336" w:rsidRDefault="00BA005A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BA005A" w:rsidRPr="0050186C" w:rsidRDefault="00BA005A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F2B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BA005A" w:rsidRPr="00D935C3" w:rsidRDefault="00DF2B7F" w:rsidP="00996E1E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</w:t>
            </w:r>
          </w:p>
        </w:tc>
      </w:tr>
      <w:tr w:rsidR="00BA005A" w:rsidRPr="00D935C3" w:rsidTr="00996E1E">
        <w:trPr>
          <w:gridAfter w:val="4"/>
          <w:wAfter w:w="5044" w:type="dxa"/>
        </w:trPr>
        <w:tc>
          <w:tcPr>
            <w:tcW w:w="9571" w:type="dxa"/>
            <w:gridSpan w:val="5"/>
          </w:tcPr>
          <w:p w:rsidR="00BA005A" w:rsidRPr="00D935C3" w:rsidRDefault="00DF2B7F" w:rsidP="00996E1E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Всего – 40</w:t>
            </w:r>
            <w:r w:rsidR="00BA0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</w:tr>
    </w:tbl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92559" w:rsidRDefault="00892559" w:rsidP="00892559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Pr="00BD0E39" w:rsidRDefault="00E63B04" w:rsidP="00BD0E39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E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 - ТЕМАТИЧЕСКИЙ ПЛАН</w:t>
      </w:r>
    </w:p>
    <w:p w:rsidR="00E63B04" w:rsidRDefault="005B6C0B" w:rsidP="00D05529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занятий второго</w:t>
      </w:r>
      <w:r w:rsidR="00E63B04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</w:t>
      </w:r>
    </w:p>
    <w:tbl>
      <w:tblPr>
        <w:tblW w:w="146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4883"/>
        <w:gridCol w:w="1403"/>
        <w:gridCol w:w="1268"/>
        <w:gridCol w:w="1261"/>
        <w:gridCol w:w="1261"/>
        <w:gridCol w:w="1261"/>
        <w:gridCol w:w="1261"/>
        <w:gridCol w:w="1261"/>
      </w:tblGrid>
      <w:tr w:rsidR="00E63B04" w:rsidRPr="00D935C3">
        <w:trPr>
          <w:gridAfter w:val="4"/>
          <w:wAfter w:w="5044" w:type="dxa"/>
        </w:trPr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2" w:type="dxa"/>
            <w:gridSpan w:val="3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63B04" w:rsidRPr="00D935C3">
        <w:trPr>
          <w:gridAfter w:val="4"/>
          <w:wAfter w:w="5044" w:type="dxa"/>
        </w:trPr>
        <w:tc>
          <w:tcPr>
            <w:tcW w:w="5639" w:type="dxa"/>
            <w:gridSpan w:val="2"/>
            <w:vMerge w:val="restart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268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еория</w:t>
            </w:r>
          </w:p>
        </w:tc>
        <w:tc>
          <w:tcPr>
            <w:tcW w:w="1261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E63B04" w:rsidRPr="00D935C3">
        <w:trPr>
          <w:gridAfter w:val="4"/>
          <w:wAfter w:w="5044" w:type="dxa"/>
        </w:trPr>
        <w:tc>
          <w:tcPr>
            <w:tcW w:w="5639" w:type="dxa"/>
            <w:gridSpan w:val="2"/>
            <w:vMerge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B04" w:rsidRPr="00D935C3">
        <w:trPr>
          <w:gridAfter w:val="4"/>
          <w:wAfter w:w="5044" w:type="dxa"/>
        </w:trPr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знакомство «Начало пути»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Pr="00902336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Default="00E63B04" w:rsidP="0050186C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rPr>
          <w:gridAfter w:val="4"/>
          <w:wAfter w:w="5044" w:type="dxa"/>
        </w:trPr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положительной мотивации к обучению, уточнение знаний детей о школьных принадлежностях «Я – ученик»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Default="00E63B04" w:rsidP="0050186C">
            <w:pPr>
              <w:jc w:val="center"/>
            </w:pPr>
            <w:r w:rsidRPr="009F43E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Default="00E63B04" w:rsidP="0050186C">
            <w:pPr>
              <w:jc w:val="center"/>
            </w:pPr>
            <w:r w:rsidRPr="00E35A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44487F">
        <w:trPr>
          <w:gridAfter w:val="4"/>
          <w:wAfter w:w="5044" w:type="dxa"/>
        </w:trPr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определение уровня сформированности произвольности действий, развитие </w:t>
            </w:r>
            <w:proofErr w:type="spell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призвольности</w:t>
            </w:r>
            <w:proofErr w:type="spell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, мелкой моторики руки «Речное путешествие»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63B04" w:rsidRPr="0044487F" w:rsidRDefault="00E63B04" w:rsidP="0050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63B04" w:rsidRPr="0044487F" w:rsidRDefault="00E63B04" w:rsidP="0050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B04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E63B04" w:rsidRPr="00D935C3" w:rsidRDefault="00E63B04" w:rsidP="00DF2B7F">
            <w:pPr>
              <w:tabs>
                <w:tab w:val="left" w:pos="105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ОКТЯБРЬ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E63B04" w:rsidRPr="00D935C3">
        <w:trPr>
          <w:gridAfter w:val="4"/>
          <w:wAfter w:w="5044" w:type="dxa"/>
        </w:trPr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произвольной регуляции собственной деятельности, развитие слухового и зрительного внимания «Развитие произвольности»</w:t>
            </w:r>
          </w:p>
        </w:tc>
        <w:tc>
          <w:tcPr>
            <w:tcW w:w="1403" w:type="dxa"/>
          </w:tcPr>
          <w:p w:rsidR="00E63B04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Pr="00902336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rPr>
          <w:gridAfter w:val="4"/>
          <w:wAfter w:w="5044" w:type="dxa"/>
        </w:trPr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познавательной сферы «Путешествие с Чебурашкой»</w:t>
            </w:r>
          </w:p>
        </w:tc>
        <w:tc>
          <w:tcPr>
            <w:tcW w:w="1403" w:type="dxa"/>
          </w:tcPr>
          <w:p w:rsidR="00E63B04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63B04" w:rsidRPr="00902336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63B04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B04" w:rsidRPr="00902336">
        <w:trPr>
          <w:gridAfter w:val="4"/>
          <w:wAfter w:w="5044" w:type="dxa"/>
        </w:trPr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развитие различных аспектов логического мышления «День рождения ослика </w:t>
            </w:r>
            <w:proofErr w:type="spell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</w:tcPr>
          <w:p w:rsidR="00E63B04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Pr="00902336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Pr="00902336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E63B04" w:rsidRPr="00D935C3" w:rsidRDefault="00E63B04" w:rsidP="00DF2B7F">
            <w:pPr>
              <w:tabs>
                <w:tab w:val="left" w:pos="2010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НОЯБРЬ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образного мышления, памяти и речи; расширение знаний о богатстве устного народного творчества «Дорогами сказок»</w:t>
            </w:r>
          </w:p>
        </w:tc>
        <w:tc>
          <w:tcPr>
            <w:tcW w:w="140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развитие образного мышления посредством </w:t>
            </w:r>
            <w:proofErr w:type="spell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40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логического мышления и сообразительности, развитие зрительного внимания и произвольности «Учимся играя»</w:t>
            </w:r>
          </w:p>
        </w:tc>
        <w:tc>
          <w:tcPr>
            <w:tcW w:w="140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навыков общения, положительного эмоционального настроя и принятия каждого «Наш класс – единая команда»</w:t>
            </w:r>
          </w:p>
        </w:tc>
        <w:tc>
          <w:tcPr>
            <w:tcW w:w="140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DF2B7F" w:rsidRPr="00D935C3" w:rsidRDefault="00DF2B7F" w:rsidP="00DF2B7F">
            <w:pPr>
              <w:tabs>
                <w:tab w:val="left" w:pos="174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предоставление детям опыта межличностного взаимодействия в ситуации, предполагающей обмен информацией «Волшебная поляна»</w:t>
            </w:r>
          </w:p>
        </w:tc>
        <w:tc>
          <w:tcPr>
            <w:tcW w:w="1403" w:type="dxa"/>
          </w:tcPr>
          <w:p w:rsidR="00DF2B7F" w:rsidRPr="003C0685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сплочение детского коллектива </w:t>
            </w:r>
            <w:r w:rsidRPr="00D9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дружба, или учимся дружить»</w:t>
            </w:r>
          </w:p>
        </w:tc>
        <w:tc>
          <w:tcPr>
            <w:tcW w:w="1403" w:type="dxa"/>
          </w:tcPr>
          <w:p w:rsidR="00DF2B7F" w:rsidRPr="003C0685" w:rsidRDefault="00DF2B7F" w:rsidP="003C0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коммуникативных навыков «Учимся общаться»</w:t>
            </w:r>
          </w:p>
        </w:tc>
        <w:tc>
          <w:tcPr>
            <w:tcW w:w="1403" w:type="dxa"/>
          </w:tcPr>
          <w:p w:rsidR="00DF2B7F" w:rsidRPr="003C0685" w:rsidRDefault="00DF2B7F" w:rsidP="003C0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Использование сказки в преодолении негативных поведенческих реакций детей «Сказка греет, сказка лечит, сказка учит жить»</w:t>
            </w:r>
          </w:p>
        </w:tc>
        <w:tc>
          <w:tcPr>
            <w:tcW w:w="1403" w:type="dxa"/>
          </w:tcPr>
          <w:p w:rsidR="00DF2B7F" w:rsidRPr="003C0685" w:rsidRDefault="00DF2B7F" w:rsidP="003C068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DF2B7F" w:rsidRPr="00D935C3" w:rsidRDefault="00DF2B7F" w:rsidP="00DF2B7F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ЯНВАРЬ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мышления, восприятия «Помоги художнику», «»Построение сообщения по алгоритму» и др.</w:t>
            </w:r>
          </w:p>
        </w:tc>
        <w:tc>
          <w:tcPr>
            <w:tcW w:w="140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словарного запаса «Путаница», «Найди ошибку»</w:t>
            </w:r>
          </w:p>
        </w:tc>
        <w:tc>
          <w:tcPr>
            <w:tcW w:w="140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творческого мышления «Создание ассоциативных цепочек»</w:t>
            </w:r>
          </w:p>
        </w:tc>
        <w:tc>
          <w:tcPr>
            <w:tcW w:w="140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DF2B7F" w:rsidRPr="00D935C3" w:rsidRDefault="00DF2B7F" w:rsidP="00DF2B7F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ФЕВРАЛЬ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памяти «Нарисуй фигуру», «Повтори за мной» и др.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внимания «Корректурные задания», «Счет  с помехой».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учебных умений.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умения планировать свои действия.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trHeight w:val="562"/>
        </w:trPr>
        <w:tc>
          <w:tcPr>
            <w:tcW w:w="9571" w:type="dxa"/>
            <w:gridSpan w:val="5"/>
          </w:tcPr>
          <w:p w:rsidR="00DF2B7F" w:rsidRPr="00D935C3" w:rsidRDefault="00DF2B7F" w:rsidP="00DF2B7F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261" w:type="dxa"/>
          </w:tcPr>
          <w:p w:rsidR="00DF2B7F" w:rsidRPr="00D935C3" w:rsidRDefault="00DF2B7F">
            <w:pPr>
              <w:spacing w:after="0" w:line="240" w:lineRule="auto"/>
            </w:pPr>
          </w:p>
        </w:tc>
        <w:tc>
          <w:tcPr>
            <w:tcW w:w="1261" w:type="dxa"/>
          </w:tcPr>
          <w:p w:rsidR="00DF2B7F" w:rsidRPr="00D935C3" w:rsidRDefault="00DF2B7F">
            <w:pPr>
              <w:spacing w:after="0" w:line="240" w:lineRule="auto"/>
            </w:pPr>
          </w:p>
        </w:tc>
        <w:tc>
          <w:tcPr>
            <w:tcW w:w="1261" w:type="dxa"/>
          </w:tcPr>
          <w:p w:rsidR="00DF2B7F" w:rsidRDefault="00DF2B7F" w:rsidP="00902336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F2B7F" w:rsidRDefault="00DF2B7F" w:rsidP="00902336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умения ориентироваться на систему признаков.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формирование умения действовать по правилу и разных видов контрольно – оценочных действий. 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приемов самоконтроля.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закрепление эмоциональных контактов между детьми.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DF2B7F" w:rsidRPr="00D935C3" w:rsidRDefault="00DF2B7F" w:rsidP="00DF2B7F">
            <w:pPr>
              <w:tabs>
                <w:tab w:val="left" w:pos="1815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АПРЕЛЬ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способности выражать и понимать эмоции других.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Default="00DF2B7F" w:rsidP="00902336">
            <w:pPr>
              <w:jc w:val="center"/>
            </w:pPr>
            <w:r>
              <w:t>1</w:t>
            </w:r>
          </w:p>
        </w:tc>
        <w:tc>
          <w:tcPr>
            <w:tcW w:w="1261" w:type="dxa"/>
          </w:tcPr>
          <w:p w:rsidR="00DF2B7F" w:rsidRDefault="00DF2B7F" w:rsidP="00902336">
            <w:pPr>
              <w:jc w:val="center"/>
            </w:pPr>
            <w:r>
              <w:t>1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Занятия на развитие самосознания.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Занятия на коррекцию трудностей поведения и характера.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DF2B7F" w:rsidRPr="00D935C3" w:rsidRDefault="00DF2B7F" w:rsidP="00DF2B7F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МАЙ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обучение ребенка приемлемым способам разрядки гнева и агрессивности.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общее моторное развитие.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диагностики по адаптации, мотивации.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F2B7F" w:rsidRPr="0050186C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7F" w:rsidRPr="00D935C3">
        <w:trPr>
          <w:gridAfter w:val="4"/>
          <w:wAfter w:w="5044" w:type="dxa"/>
          <w:trHeight w:val="562"/>
        </w:trPr>
        <w:tc>
          <w:tcPr>
            <w:tcW w:w="9571" w:type="dxa"/>
            <w:gridSpan w:val="5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ИЮНЬ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 – 8 часов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регуляции поведения.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F2B7F" w:rsidRDefault="00DF2B7F" w:rsidP="00E332B6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F2B7F" w:rsidRDefault="00DF2B7F" w:rsidP="00E332B6">
            <w:pPr>
              <w:jc w:val="center"/>
            </w:pPr>
            <w:r w:rsidRPr="00B5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Релаксационные игры и упражнения.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756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DF2B7F" w:rsidRPr="00D935C3" w:rsidRDefault="00DF2B7F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Проективные методики.</w:t>
            </w:r>
          </w:p>
        </w:tc>
        <w:tc>
          <w:tcPr>
            <w:tcW w:w="1403" w:type="dxa"/>
          </w:tcPr>
          <w:p w:rsidR="00DF2B7F" w:rsidRPr="00902336" w:rsidRDefault="00DF2B7F" w:rsidP="0090233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F2B7F" w:rsidRPr="00D935C3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DF2B7F" w:rsidRPr="00902336" w:rsidRDefault="00DF2B7F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B7F" w:rsidRPr="00D935C3">
        <w:trPr>
          <w:gridAfter w:val="4"/>
          <w:wAfter w:w="5044" w:type="dxa"/>
        </w:trPr>
        <w:tc>
          <w:tcPr>
            <w:tcW w:w="9571" w:type="dxa"/>
            <w:gridSpan w:val="5"/>
          </w:tcPr>
          <w:p w:rsidR="00DF2B7F" w:rsidRPr="00D935C3" w:rsidRDefault="00DF2B7F" w:rsidP="003C0685">
            <w:pPr>
              <w:tabs>
                <w:tab w:val="left" w:pos="6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Всего – 40 часа</w:t>
            </w:r>
          </w:p>
        </w:tc>
      </w:tr>
    </w:tbl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Default="00E63B04" w:rsidP="0073080D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E39">
        <w:rPr>
          <w:rFonts w:ascii="Times New Roman" w:hAnsi="Times New Roman" w:cs="Times New Roman"/>
          <w:b/>
          <w:bCs/>
          <w:sz w:val="24"/>
          <w:szCs w:val="24"/>
        </w:rPr>
        <w:t>УЧЕБНО - ТЕМАТИЧЕСКИЙ ПЛАН</w:t>
      </w:r>
    </w:p>
    <w:p w:rsidR="00E63B04" w:rsidRDefault="005B6C0B" w:rsidP="0073080D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занятий третьего</w:t>
      </w:r>
      <w:r w:rsidR="00E63B04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4883"/>
        <w:gridCol w:w="1403"/>
        <w:gridCol w:w="1166"/>
        <w:gridCol w:w="1363"/>
      </w:tblGrid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2" w:type="dxa"/>
            <w:gridSpan w:val="3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63B04" w:rsidRPr="00D935C3">
        <w:tc>
          <w:tcPr>
            <w:tcW w:w="5639" w:type="dxa"/>
            <w:gridSpan w:val="2"/>
            <w:vMerge w:val="restart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16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6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E63B04" w:rsidRPr="00D935C3">
        <w:tc>
          <w:tcPr>
            <w:tcW w:w="5639" w:type="dxa"/>
            <w:gridSpan w:val="2"/>
            <w:vMerge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Вводное занятие «Середина пути»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сплочение класса «Объединяемся играя»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социальной наблюдательности «Хорошо ли мы знаем друг друга»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50186C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сплочение коллектива через </w:t>
            </w:r>
            <w:proofErr w:type="spell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сказкотерапию</w:t>
            </w:r>
            <w:proofErr w:type="spell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  «Лесной охотник»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E63B04" w:rsidRDefault="00E63B04" w:rsidP="00CA5F23">
            <w:pPr>
              <w:jc w:val="center"/>
            </w:pPr>
            <w:r w:rsidRPr="00F65BE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rPr>
          <w:trHeight w:val="562"/>
        </w:trPr>
        <w:tc>
          <w:tcPr>
            <w:tcW w:w="9571" w:type="dxa"/>
            <w:gridSpan w:val="5"/>
          </w:tcPr>
          <w:p w:rsidR="00E63B04" w:rsidRPr="00D935C3" w:rsidRDefault="00E63B04" w:rsidP="00211246">
            <w:pPr>
              <w:tabs>
                <w:tab w:val="left" w:pos="105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ОКТЯБРЬ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7E14E8" w:rsidRPr="00D935C3">
        <w:tc>
          <w:tcPr>
            <w:tcW w:w="756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обучение способам выхода из конфликтной ситуации «Почему люди ссорятся?»</w:t>
            </w:r>
          </w:p>
        </w:tc>
        <w:tc>
          <w:tcPr>
            <w:tcW w:w="140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E14E8" w:rsidRPr="00D935C3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7E14E8" w:rsidRPr="00902336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14E8" w:rsidRPr="00D935C3">
        <w:tc>
          <w:tcPr>
            <w:tcW w:w="756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по созданию условий для включения детей в совместную деятельность с одноклассниками «Дружный ли наш класс?»</w:t>
            </w:r>
          </w:p>
        </w:tc>
        <w:tc>
          <w:tcPr>
            <w:tcW w:w="140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E14E8" w:rsidRPr="00C746A5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7E14E8" w:rsidRPr="00C746A5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4E8" w:rsidRPr="00D935C3">
        <w:tc>
          <w:tcPr>
            <w:tcW w:w="756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творческого нестандартного мышления, способности преодолевать стереотипы «В гостях у Робинзона».</w:t>
            </w:r>
          </w:p>
        </w:tc>
        <w:tc>
          <w:tcPr>
            <w:tcW w:w="140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E14E8" w:rsidRPr="00D935C3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7E14E8" w:rsidRPr="00902336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14E8" w:rsidRPr="00D935C3">
        <w:trPr>
          <w:trHeight w:val="562"/>
        </w:trPr>
        <w:tc>
          <w:tcPr>
            <w:tcW w:w="9571" w:type="dxa"/>
            <w:gridSpan w:val="5"/>
          </w:tcPr>
          <w:p w:rsidR="007E14E8" w:rsidRPr="00D935C3" w:rsidRDefault="007E14E8" w:rsidP="00211246">
            <w:pPr>
              <w:tabs>
                <w:tab w:val="left" w:pos="2010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НОЯБРЬ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7E14E8" w:rsidRPr="00D935C3">
        <w:tc>
          <w:tcPr>
            <w:tcW w:w="756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навыков конструктивного взаимодействия в группе «Учимся дружить»</w:t>
            </w:r>
          </w:p>
        </w:tc>
        <w:tc>
          <w:tcPr>
            <w:tcW w:w="140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E14E8" w:rsidRPr="00D935C3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7E14E8" w:rsidRPr="00902336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14E8" w:rsidRPr="00D935C3">
        <w:tc>
          <w:tcPr>
            <w:tcW w:w="756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навыков сотрудничества и умения соревноваться со сверстниками «Планеты – это мы»</w:t>
            </w:r>
          </w:p>
        </w:tc>
        <w:tc>
          <w:tcPr>
            <w:tcW w:w="140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E14E8" w:rsidRPr="00D935C3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7E14E8" w:rsidRPr="00902336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14E8" w:rsidRPr="00D935C3">
        <w:tc>
          <w:tcPr>
            <w:tcW w:w="756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умения правильно оценивать себя и других «Добро и доброта. Добрый ли ты?»</w:t>
            </w:r>
          </w:p>
        </w:tc>
        <w:tc>
          <w:tcPr>
            <w:tcW w:w="140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7E14E8" w:rsidRPr="00D935C3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7E14E8" w:rsidRPr="00902336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14E8" w:rsidRPr="00D935C3">
        <w:tc>
          <w:tcPr>
            <w:tcW w:w="756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воспитание гуманистических </w:t>
            </w:r>
            <w:r w:rsidRPr="00D9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черт </w:t>
            </w:r>
            <w:proofErr w:type="gram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 </w:t>
            </w:r>
            <w:proofErr w:type="gram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 ТЫ?»</w:t>
            </w:r>
          </w:p>
        </w:tc>
        <w:tc>
          <w:tcPr>
            <w:tcW w:w="1403" w:type="dxa"/>
          </w:tcPr>
          <w:p w:rsidR="007E14E8" w:rsidRPr="00D935C3" w:rsidRDefault="007E14E8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dxa"/>
          </w:tcPr>
          <w:p w:rsidR="007E14E8" w:rsidRPr="00D935C3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7E14E8" w:rsidRPr="00902336" w:rsidRDefault="007E14E8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14E8" w:rsidRPr="00D935C3">
        <w:trPr>
          <w:trHeight w:val="562"/>
        </w:trPr>
        <w:tc>
          <w:tcPr>
            <w:tcW w:w="9571" w:type="dxa"/>
            <w:gridSpan w:val="5"/>
          </w:tcPr>
          <w:p w:rsidR="007E14E8" w:rsidRPr="00BE425A" w:rsidRDefault="007E14E8" w:rsidP="00211246">
            <w:pPr>
              <w:tabs>
                <w:tab w:val="left" w:pos="1740"/>
                <w:tab w:val="left" w:pos="2445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BE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самопознания через отождествление себя с природой «Красота природы, красота души»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самоанализа своего характера «Наш характер»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умения выражать свое эмоциональное состояние «Мой мир»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толерантность по отношению к другим людям «Мое заветное желание»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BE425A" w:rsidRDefault="00211246" w:rsidP="00211246">
            <w:pPr>
              <w:tabs>
                <w:tab w:val="left" w:pos="2475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BE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пробуждение любви к себе и окружающему миру «Пылайте сердцем, творите любовью»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чувствования «Любовь – основа жизни»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рефлексию над собственным внутренним миром. Понятие о душе. «Беседа о душе»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BE425A" w:rsidRDefault="00211246" w:rsidP="00211246">
            <w:pPr>
              <w:tabs>
                <w:tab w:val="left" w:pos="192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BE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памяти «Нарисуй фигуру», «Повтори за мной» и др.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внимания «Корректурные задания», «Счет  с помехой».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учебных умений.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умения планировать свои действия.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BE425A" w:rsidRDefault="00211246" w:rsidP="00211246">
            <w:pPr>
              <w:tabs>
                <w:tab w:val="left" w:pos="246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BE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умения ориентироваться на систему признаков.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формирование умения действовать по правилу и разных видов контрольно – оценочных действий. 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BE425A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приемов самоконтроля.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BE425A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закрепление эмоциональных контактов между детьми.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211246">
            <w:pPr>
              <w:tabs>
                <w:tab w:val="left" w:pos="1815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АПРЕЛЬ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способности выражать и понимать эмоции других.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Занятия на развитие самосознания.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Занятия на коррекцию трудностей поведения и характера.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BE425A" w:rsidRDefault="00211246" w:rsidP="00211246">
            <w:pPr>
              <w:tabs>
                <w:tab w:val="left" w:pos="2505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BE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Занятие, направленное на обучение ребенка приемлемым способам разрядки гнева и агрессивности.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общее моторное развитие.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повторной диагностики </w:t>
            </w:r>
            <w:proofErr w:type="gram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BE425A" w:rsidRDefault="00211246" w:rsidP="002112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BE4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регуляции поведения.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Релаксационные игры и упражнения.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Проективные методики.</w:t>
            </w:r>
          </w:p>
        </w:tc>
        <w:tc>
          <w:tcPr>
            <w:tcW w:w="1403" w:type="dxa"/>
          </w:tcPr>
          <w:p w:rsidR="00211246" w:rsidRPr="0050186C" w:rsidRDefault="00211246" w:rsidP="0050186C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3" w:type="dxa"/>
          </w:tcPr>
          <w:p w:rsidR="00211246" w:rsidRPr="00902336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9571" w:type="dxa"/>
            <w:gridSpan w:val="5"/>
          </w:tcPr>
          <w:p w:rsidR="00211246" w:rsidRPr="00BE425A" w:rsidRDefault="00211246" w:rsidP="00BE42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– 40часа</w:t>
            </w:r>
          </w:p>
        </w:tc>
      </w:tr>
    </w:tbl>
    <w:p w:rsidR="00E63B04" w:rsidRDefault="00E63B04" w:rsidP="0073080D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63B04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Pr="00BD0E39" w:rsidRDefault="00E63B04" w:rsidP="000A026D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E39">
        <w:rPr>
          <w:rFonts w:ascii="Times New Roman" w:hAnsi="Times New Roman" w:cs="Times New Roman"/>
          <w:b/>
          <w:bCs/>
          <w:sz w:val="24"/>
          <w:szCs w:val="24"/>
        </w:rPr>
        <w:t>УЧЕБНО - ТЕМАТИЧЕСКИЙ ПЛАН</w:t>
      </w:r>
    </w:p>
    <w:p w:rsidR="00E63B04" w:rsidRDefault="005B6C0B" w:rsidP="000A026D">
      <w:pPr>
        <w:tabs>
          <w:tab w:val="left" w:pos="68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занятий четвёртого</w:t>
      </w:r>
      <w:r w:rsidR="00E63B04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4883"/>
        <w:gridCol w:w="1403"/>
        <w:gridCol w:w="1268"/>
        <w:gridCol w:w="1261"/>
      </w:tblGrid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2" w:type="dxa"/>
            <w:gridSpan w:val="3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63B04" w:rsidRPr="00D935C3">
        <w:tc>
          <w:tcPr>
            <w:tcW w:w="5639" w:type="dxa"/>
            <w:gridSpan w:val="2"/>
            <w:vMerge w:val="restart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268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E63B04" w:rsidRPr="00D935C3">
        <w:tc>
          <w:tcPr>
            <w:tcW w:w="5639" w:type="dxa"/>
            <w:gridSpan w:val="2"/>
            <w:vMerge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B04" w:rsidRPr="003A05EF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«Новые сказки от кота </w:t>
            </w:r>
            <w:proofErr w:type="spell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Потряскина</w:t>
            </w:r>
            <w:proofErr w:type="spell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тренировку способности фантазировать «Развитие воображения»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 «Путешествие с Микки-Маусом»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</w:t>
            </w:r>
            <w:proofErr w:type="spell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развитиеинтереса</w:t>
            </w:r>
            <w:proofErr w:type="spell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 к активной мыслительной деятельности «Петушок и волшебный ларец»</w:t>
            </w:r>
          </w:p>
        </w:tc>
        <w:tc>
          <w:tcPr>
            <w:tcW w:w="140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E63B04" w:rsidRPr="003A05EF" w:rsidRDefault="00E63B04" w:rsidP="000E0BE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B04" w:rsidRPr="00D935C3">
        <w:trPr>
          <w:trHeight w:val="562"/>
        </w:trPr>
        <w:tc>
          <w:tcPr>
            <w:tcW w:w="9571" w:type="dxa"/>
            <w:gridSpan w:val="5"/>
          </w:tcPr>
          <w:p w:rsidR="00E63B04" w:rsidRPr="00D935C3" w:rsidRDefault="00E63B04" w:rsidP="0062051B">
            <w:pPr>
              <w:tabs>
                <w:tab w:val="left" w:pos="105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ОКТЯБРЬ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E63B04" w:rsidRPr="00D935C3">
        <w:tc>
          <w:tcPr>
            <w:tcW w:w="756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E63B04" w:rsidRPr="00D935C3" w:rsidRDefault="00E63B04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Диагностика уровня зрительной и слуховой памяти и внимания «Развитие памяти и внимания»</w:t>
            </w:r>
          </w:p>
        </w:tc>
        <w:tc>
          <w:tcPr>
            <w:tcW w:w="1403" w:type="dxa"/>
          </w:tcPr>
          <w:p w:rsidR="00E63B04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E63B04" w:rsidRPr="003A05EF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63B04" w:rsidRPr="003A05EF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по мотивации детей на тренировку своей памяти «Я учусь запоминать»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опосредованной памяти «Развитие интеллектуальных способностей»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62051B">
            <w:pPr>
              <w:tabs>
                <w:tab w:val="left" w:pos="2010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НОЯБРЬ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познавательных процессов через игровую форму «Умники и умницы»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обучение приемам логического, ассоциативного и образного запоминания «Приемы успешного запоминания»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коллективной работы «Учимся играя»</w:t>
            </w:r>
            <w:proofErr w:type="gramEnd"/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3A05EF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умения давать качественную оценку чужим поступкам «Эмоции и чувства»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62051B">
            <w:pPr>
              <w:tabs>
                <w:tab w:val="left" w:pos="1740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самопознания через отождествление себя с природой «Красота природы, красота души»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умения оценивать свои возможности «Познай себя»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уважения к противоположному полу «Мальчишки и девчонки»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взаимоуважения «Взаимоуважение»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62051B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ЯНВАРЬ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демонстрацию разных способов развития орфографической зоркости.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познавательного интереса к психологии «Крестики – нолики»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Объяснение необходимости развития памяти для успешного обучения в школе «Тренировка памяти»</w:t>
            </w:r>
          </w:p>
        </w:tc>
        <w:tc>
          <w:tcPr>
            <w:tcW w:w="140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211246" w:rsidRPr="003A05EF" w:rsidRDefault="00211246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211246" w:rsidRPr="003A05EF" w:rsidRDefault="00211246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62051B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ФЕВРАЛЬ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стимулирование способности к размышлению «Развитие творческого мышления»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умения самостоятельно анализировать, делать выводы «Секреты Богини Мнемозины»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адекватной самооценки «Родники моей души, или ярмарка достоинств»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расширение личностных перспектив учащихся «Мы играем в журналистов»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62051B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лидерских качеств «Я – лидер!»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навыков самоанализа, выработку уверенного поведения.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формирование приемов самоконтроля.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закрепление эмоциональных контактов между детьми.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62051B">
            <w:pPr>
              <w:tabs>
                <w:tab w:val="left" w:pos="1815"/>
                <w:tab w:val="center" w:pos="4677"/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АПРЕЛЬ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развитие способности выражать и </w:t>
            </w:r>
            <w:r w:rsidRPr="00D9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эмоции других.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Занятия на развитие самосознания.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1246" w:rsidRPr="00D935C3">
        <w:tc>
          <w:tcPr>
            <w:tcW w:w="756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211246" w:rsidRPr="00D935C3" w:rsidRDefault="00211246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Занятия на коррекцию трудностей поведения и характера.</w:t>
            </w:r>
          </w:p>
        </w:tc>
        <w:tc>
          <w:tcPr>
            <w:tcW w:w="1403" w:type="dxa"/>
          </w:tcPr>
          <w:p w:rsidR="00211246" w:rsidRPr="00D935C3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211246" w:rsidRPr="003A05EF" w:rsidRDefault="00211246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246" w:rsidRPr="00D935C3">
        <w:trPr>
          <w:trHeight w:val="562"/>
        </w:trPr>
        <w:tc>
          <w:tcPr>
            <w:tcW w:w="9571" w:type="dxa"/>
            <w:gridSpan w:val="5"/>
          </w:tcPr>
          <w:p w:rsidR="00211246" w:rsidRPr="00D935C3" w:rsidRDefault="00211246" w:rsidP="0062051B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МАЙ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62051B" w:rsidRPr="00D935C3">
        <w:tc>
          <w:tcPr>
            <w:tcW w:w="756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 позитивного « Я – образа»</w:t>
            </w:r>
          </w:p>
        </w:tc>
        <w:tc>
          <w:tcPr>
            <w:tcW w:w="1403" w:type="dxa"/>
          </w:tcPr>
          <w:p w:rsidR="0062051B" w:rsidRPr="00D935C3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2051B" w:rsidRPr="003A05EF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2051B" w:rsidRPr="003A05EF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051B" w:rsidRPr="00D935C3">
        <w:tc>
          <w:tcPr>
            <w:tcW w:w="756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общее моторное развитие.</w:t>
            </w:r>
          </w:p>
        </w:tc>
        <w:tc>
          <w:tcPr>
            <w:tcW w:w="1403" w:type="dxa"/>
          </w:tcPr>
          <w:p w:rsidR="0062051B" w:rsidRPr="00D935C3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2051B" w:rsidRPr="003A05EF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1" w:type="dxa"/>
          </w:tcPr>
          <w:p w:rsidR="0062051B" w:rsidRPr="003A05EF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051B" w:rsidRPr="00D935C3">
        <w:tc>
          <w:tcPr>
            <w:tcW w:w="756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повторной диагностики </w:t>
            </w:r>
            <w:proofErr w:type="gramStart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35C3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года.</w:t>
            </w:r>
          </w:p>
        </w:tc>
        <w:tc>
          <w:tcPr>
            <w:tcW w:w="1403" w:type="dxa"/>
          </w:tcPr>
          <w:p w:rsidR="0062051B" w:rsidRPr="00D935C3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2051B" w:rsidRPr="003A05EF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051B" w:rsidRPr="003A05EF" w:rsidRDefault="0062051B" w:rsidP="00996E1E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51B" w:rsidRPr="00D935C3">
        <w:trPr>
          <w:trHeight w:val="562"/>
        </w:trPr>
        <w:tc>
          <w:tcPr>
            <w:tcW w:w="9571" w:type="dxa"/>
            <w:gridSpan w:val="5"/>
          </w:tcPr>
          <w:p w:rsidR="0062051B" w:rsidRPr="00D935C3" w:rsidRDefault="0062051B" w:rsidP="0062051B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ИЮНЬ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62051B" w:rsidRPr="00D935C3">
        <w:tc>
          <w:tcPr>
            <w:tcW w:w="756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Занятие на развитие навыков общения.</w:t>
            </w:r>
          </w:p>
        </w:tc>
        <w:tc>
          <w:tcPr>
            <w:tcW w:w="1403" w:type="dxa"/>
          </w:tcPr>
          <w:p w:rsidR="0062051B" w:rsidRPr="003A05EF" w:rsidRDefault="0062051B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2051B" w:rsidRPr="001A036A" w:rsidRDefault="0062051B" w:rsidP="001A036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051B" w:rsidRPr="003A05EF" w:rsidRDefault="0062051B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51B" w:rsidRPr="00D935C3">
        <w:tc>
          <w:tcPr>
            <w:tcW w:w="756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3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Релаксационные игры и упражнения.</w:t>
            </w:r>
          </w:p>
        </w:tc>
        <w:tc>
          <w:tcPr>
            <w:tcW w:w="1403" w:type="dxa"/>
          </w:tcPr>
          <w:p w:rsidR="0062051B" w:rsidRPr="003A05EF" w:rsidRDefault="0062051B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62051B" w:rsidRPr="001A036A" w:rsidRDefault="0062051B" w:rsidP="001A036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2051B" w:rsidRPr="003A05EF" w:rsidRDefault="0062051B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51B" w:rsidRPr="00D935C3">
        <w:tc>
          <w:tcPr>
            <w:tcW w:w="756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3" w:type="dxa"/>
          </w:tcPr>
          <w:p w:rsidR="0062051B" w:rsidRPr="00D935C3" w:rsidRDefault="0062051B" w:rsidP="00D935C3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5C3">
              <w:rPr>
                <w:rFonts w:ascii="Times New Roman" w:hAnsi="Times New Roman" w:cs="Times New Roman"/>
                <w:sz w:val="24"/>
                <w:szCs w:val="24"/>
              </w:rPr>
              <w:t>флексия.</w:t>
            </w:r>
          </w:p>
        </w:tc>
        <w:tc>
          <w:tcPr>
            <w:tcW w:w="1403" w:type="dxa"/>
          </w:tcPr>
          <w:p w:rsidR="0062051B" w:rsidRPr="003A05EF" w:rsidRDefault="0062051B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62051B" w:rsidRPr="001A036A" w:rsidRDefault="0062051B" w:rsidP="001A036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62051B" w:rsidRPr="003A05EF" w:rsidRDefault="0062051B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51B" w:rsidRPr="00D935C3">
        <w:tc>
          <w:tcPr>
            <w:tcW w:w="9571" w:type="dxa"/>
            <w:gridSpan w:val="5"/>
          </w:tcPr>
          <w:p w:rsidR="0062051B" w:rsidRPr="003A05EF" w:rsidRDefault="0062051B" w:rsidP="003A05EF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– 40 часа</w:t>
            </w:r>
          </w:p>
        </w:tc>
      </w:tr>
    </w:tbl>
    <w:p w:rsidR="00E63B04" w:rsidRDefault="00E63B04" w:rsidP="000A026D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63B04" w:rsidRDefault="00E63B04" w:rsidP="000A026D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Default="00E63B04" w:rsidP="000A026D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Pr="00CF5C45" w:rsidRDefault="00E63B04" w:rsidP="000A026D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Pr="00CF5C45" w:rsidRDefault="00E63B04" w:rsidP="000A026D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63B04" w:rsidRPr="00CF5C45" w:rsidRDefault="00E63B04" w:rsidP="00CF5C45">
      <w:pPr>
        <w:tabs>
          <w:tab w:val="left" w:pos="68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3B04" w:rsidRPr="00CF5C45" w:rsidSect="0032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A"/>
    <w:multiLevelType w:val="hybridMultilevel"/>
    <w:tmpl w:val="03F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4969"/>
    <w:multiLevelType w:val="hybridMultilevel"/>
    <w:tmpl w:val="1B0A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4F65"/>
    <w:multiLevelType w:val="hybridMultilevel"/>
    <w:tmpl w:val="1DD26BAE"/>
    <w:lvl w:ilvl="0" w:tplc="11BA709A">
      <w:start w:val="1"/>
      <w:numFmt w:val="decimal"/>
      <w:lvlText w:val="%1-"/>
      <w:lvlJc w:val="left"/>
      <w:pPr>
        <w:ind w:left="8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7A2248A"/>
    <w:multiLevelType w:val="hybridMultilevel"/>
    <w:tmpl w:val="01300EF8"/>
    <w:lvl w:ilvl="0" w:tplc="2618E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089"/>
    <w:rsid w:val="00002AFA"/>
    <w:rsid w:val="0004455C"/>
    <w:rsid w:val="000A026D"/>
    <w:rsid w:val="000B740E"/>
    <w:rsid w:val="000E0BED"/>
    <w:rsid w:val="000E5BAF"/>
    <w:rsid w:val="00147A67"/>
    <w:rsid w:val="001930E8"/>
    <w:rsid w:val="001A036A"/>
    <w:rsid w:val="001B005A"/>
    <w:rsid w:val="001C3045"/>
    <w:rsid w:val="001E00AF"/>
    <w:rsid w:val="001F36AC"/>
    <w:rsid w:val="00211246"/>
    <w:rsid w:val="00214038"/>
    <w:rsid w:val="002251B9"/>
    <w:rsid w:val="002273AA"/>
    <w:rsid w:val="00266BA2"/>
    <w:rsid w:val="00293089"/>
    <w:rsid w:val="002F2F13"/>
    <w:rsid w:val="00317693"/>
    <w:rsid w:val="00320C32"/>
    <w:rsid w:val="003275DB"/>
    <w:rsid w:val="00363088"/>
    <w:rsid w:val="00373809"/>
    <w:rsid w:val="003A05EF"/>
    <w:rsid w:val="003A72D0"/>
    <w:rsid w:val="003B4E32"/>
    <w:rsid w:val="003B580D"/>
    <w:rsid w:val="003C0685"/>
    <w:rsid w:val="00424AD1"/>
    <w:rsid w:val="0044487F"/>
    <w:rsid w:val="0046709F"/>
    <w:rsid w:val="004A65B2"/>
    <w:rsid w:val="0050186C"/>
    <w:rsid w:val="00512142"/>
    <w:rsid w:val="00521089"/>
    <w:rsid w:val="00554B62"/>
    <w:rsid w:val="005A19CE"/>
    <w:rsid w:val="005B5C95"/>
    <w:rsid w:val="005B6C0B"/>
    <w:rsid w:val="005E480F"/>
    <w:rsid w:val="00612DD3"/>
    <w:rsid w:val="0062051B"/>
    <w:rsid w:val="00663DF6"/>
    <w:rsid w:val="00675A0B"/>
    <w:rsid w:val="006C17E4"/>
    <w:rsid w:val="0071388A"/>
    <w:rsid w:val="0073080D"/>
    <w:rsid w:val="00744307"/>
    <w:rsid w:val="007E14E8"/>
    <w:rsid w:val="007E16DA"/>
    <w:rsid w:val="007E5DC4"/>
    <w:rsid w:val="008277E7"/>
    <w:rsid w:val="00892559"/>
    <w:rsid w:val="00902336"/>
    <w:rsid w:val="00904D31"/>
    <w:rsid w:val="009915EA"/>
    <w:rsid w:val="00996E1E"/>
    <w:rsid w:val="009C7E50"/>
    <w:rsid w:val="009F43EA"/>
    <w:rsid w:val="00A00FDE"/>
    <w:rsid w:val="00A013E1"/>
    <w:rsid w:val="00A343C5"/>
    <w:rsid w:val="00A50FBD"/>
    <w:rsid w:val="00A76EC6"/>
    <w:rsid w:val="00A81699"/>
    <w:rsid w:val="00AC0DBB"/>
    <w:rsid w:val="00B1624A"/>
    <w:rsid w:val="00B20D9C"/>
    <w:rsid w:val="00B54D6D"/>
    <w:rsid w:val="00B63B8D"/>
    <w:rsid w:val="00BA005A"/>
    <w:rsid w:val="00BC4482"/>
    <w:rsid w:val="00BD0E39"/>
    <w:rsid w:val="00BE425A"/>
    <w:rsid w:val="00C2010C"/>
    <w:rsid w:val="00C25575"/>
    <w:rsid w:val="00C746A5"/>
    <w:rsid w:val="00CA5F23"/>
    <w:rsid w:val="00CB198F"/>
    <w:rsid w:val="00CF5C45"/>
    <w:rsid w:val="00D05529"/>
    <w:rsid w:val="00D768D5"/>
    <w:rsid w:val="00D935C3"/>
    <w:rsid w:val="00DB16D1"/>
    <w:rsid w:val="00DC75E9"/>
    <w:rsid w:val="00DD16BC"/>
    <w:rsid w:val="00DF2B7F"/>
    <w:rsid w:val="00E07A52"/>
    <w:rsid w:val="00E332B6"/>
    <w:rsid w:val="00E35A02"/>
    <w:rsid w:val="00E63B04"/>
    <w:rsid w:val="00ED40B6"/>
    <w:rsid w:val="00EE2EFF"/>
    <w:rsid w:val="00EE6A3E"/>
    <w:rsid w:val="00EF6D9B"/>
    <w:rsid w:val="00F65BEB"/>
    <w:rsid w:val="00F967B2"/>
    <w:rsid w:val="00FB79DB"/>
    <w:rsid w:val="00FD27EE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63D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904D31"/>
    <w:pPr>
      <w:ind w:left="720"/>
    </w:pPr>
  </w:style>
  <w:style w:type="table" w:styleId="a5">
    <w:name w:val="Table Grid"/>
    <w:basedOn w:val="a1"/>
    <w:uiPriority w:val="99"/>
    <w:rsid w:val="00D055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5DC4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205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15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PMK 2</cp:lastModifiedBy>
  <cp:revision>23</cp:revision>
  <cp:lastPrinted>2011-10-10T08:14:00Z</cp:lastPrinted>
  <dcterms:created xsi:type="dcterms:W3CDTF">2010-10-17T10:14:00Z</dcterms:created>
  <dcterms:modified xsi:type="dcterms:W3CDTF">2012-06-01T04:37:00Z</dcterms:modified>
</cp:coreProperties>
</file>